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5D1A" w14:textId="77777777" w:rsidR="00925959" w:rsidRDefault="00925959">
      <w:pPr>
        <w:pStyle w:val="T-Title"/>
        <w:spacing w:after="240"/>
        <w:rPr>
          <w:sz w:val="24"/>
        </w:rPr>
      </w:pPr>
      <w:r>
        <w:t xml:space="preserve">SHEPHERDING A CHILD'S HEART </w:t>
      </w:r>
      <w:r>
        <w:br/>
      </w:r>
      <w:r>
        <w:rPr>
          <w:caps w:val="0"/>
          <w:sz w:val="24"/>
        </w:rPr>
        <w:t xml:space="preserve">Chapter Nine </w:t>
      </w:r>
    </w:p>
    <w:p w14:paraId="0D486CB7" w14:textId="77777777" w:rsidR="00925959" w:rsidRDefault="00925959">
      <w:pPr>
        <w:pStyle w:val="N-Normal"/>
        <w:jc w:val="center"/>
      </w:pPr>
      <w:r>
        <w:t>Embracing Biblical Methods: Types of Communication</w:t>
      </w:r>
    </w:p>
    <w:p w14:paraId="2E7F59C9" w14:textId="77777777" w:rsidR="00925959" w:rsidRPr="00A74A96" w:rsidRDefault="00925959">
      <w:pPr>
        <w:pStyle w:val="N-Normal"/>
        <w:numPr>
          <w:ilvl w:val="0"/>
          <w:numId w:val="20"/>
        </w:numPr>
        <w:spacing w:before="240"/>
        <w:rPr>
          <w:szCs w:val="22"/>
        </w:rPr>
      </w:pPr>
      <w:r w:rsidRPr="00A74A96">
        <w:rPr>
          <w:szCs w:val="22"/>
        </w:rPr>
        <w:t>Please underline or mark in your book the sentences or paragraphs that are partially noted in this study sheet or related to the questions.</w:t>
      </w:r>
    </w:p>
    <w:p w14:paraId="66A43B6D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  <w:r w:rsidRPr="00A74A96">
        <w:rPr>
          <w:sz w:val="22"/>
          <w:szCs w:val="22"/>
        </w:rPr>
        <w:t>1. In the author's opinion what is Paul's point in I Thessalonians 5:14?</w:t>
      </w:r>
      <w:r w:rsidR="00A74A96">
        <w:rPr>
          <w:sz w:val="22"/>
          <w:szCs w:val="22"/>
        </w:rPr>
        <w:t xml:space="preserve"> </w:t>
      </w:r>
      <w:r w:rsidRPr="00A74A96">
        <w:rPr>
          <w:sz w:val="22"/>
          <w:szCs w:val="22"/>
        </w:rPr>
        <w:t xml:space="preserve"> Pg 81</w:t>
      </w:r>
    </w:p>
    <w:p w14:paraId="4588A268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25CB5982" w14:textId="77777777" w:rsidR="00A74A96" w:rsidRDefault="00A74A96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05358F05" w14:textId="77777777" w:rsidR="00D4629B" w:rsidRPr="00A74A96" w:rsidRDefault="00D4629B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72BC6E88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41E94EB1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  <w:r w:rsidRPr="00A74A96">
        <w:rPr>
          <w:sz w:val="22"/>
          <w:szCs w:val="22"/>
        </w:rPr>
        <w:t>2. List three things that communication for the purpose of correction does.</w:t>
      </w:r>
      <w:r w:rsidR="00A74A96">
        <w:rPr>
          <w:sz w:val="22"/>
          <w:szCs w:val="22"/>
        </w:rPr>
        <w:t xml:space="preserve"> </w:t>
      </w:r>
      <w:r w:rsidRPr="00A74A96">
        <w:rPr>
          <w:sz w:val="22"/>
          <w:szCs w:val="22"/>
        </w:rPr>
        <w:t xml:space="preserve"> Pg 82</w:t>
      </w:r>
    </w:p>
    <w:p w14:paraId="2E7CBCBC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02614960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  <w:r w:rsidRPr="00A74A96">
        <w:rPr>
          <w:sz w:val="22"/>
          <w:szCs w:val="22"/>
        </w:rPr>
        <w:t xml:space="preserve">A. </w:t>
      </w:r>
    </w:p>
    <w:p w14:paraId="69488984" w14:textId="77777777" w:rsidR="00925959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1ED07C27" w14:textId="77777777" w:rsidR="00A74A96" w:rsidRPr="00A74A96" w:rsidRDefault="00A74A96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3F379D90" w14:textId="77777777" w:rsidR="00A74A96" w:rsidRPr="00A74A96" w:rsidRDefault="00A74A96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53A47C65" w14:textId="77777777" w:rsidR="00925959" w:rsidRPr="00A74A96" w:rsidRDefault="00925959" w:rsidP="00925959">
      <w:pPr>
        <w:pStyle w:val="Style"/>
        <w:spacing w:beforeAutospacing="1" w:afterAutospacing="1"/>
        <w:ind w:left="1084" w:hanging="724"/>
        <w:rPr>
          <w:sz w:val="22"/>
          <w:szCs w:val="22"/>
        </w:rPr>
      </w:pPr>
      <w:r w:rsidRPr="00A74A96">
        <w:rPr>
          <w:sz w:val="22"/>
          <w:szCs w:val="22"/>
        </w:rPr>
        <w:t xml:space="preserve">B. </w:t>
      </w:r>
    </w:p>
    <w:p w14:paraId="68451BC9" w14:textId="77777777" w:rsidR="00925959" w:rsidRDefault="00925959" w:rsidP="00925959">
      <w:pPr>
        <w:pStyle w:val="Style"/>
        <w:spacing w:beforeAutospacing="1" w:afterAutospacing="1"/>
        <w:ind w:left="1084" w:hanging="724"/>
        <w:rPr>
          <w:sz w:val="22"/>
          <w:szCs w:val="22"/>
        </w:rPr>
      </w:pPr>
    </w:p>
    <w:p w14:paraId="3E47D9D7" w14:textId="77777777" w:rsidR="00A74A96" w:rsidRPr="00A74A96" w:rsidRDefault="00A74A96" w:rsidP="00925959">
      <w:pPr>
        <w:pStyle w:val="Style"/>
        <w:spacing w:beforeAutospacing="1" w:afterAutospacing="1"/>
        <w:ind w:left="1084" w:hanging="724"/>
        <w:rPr>
          <w:sz w:val="22"/>
          <w:szCs w:val="22"/>
        </w:rPr>
      </w:pPr>
    </w:p>
    <w:p w14:paraId="657CF58E" w14:textId="77777777" w:rsidR="00A74A96" w:rsidRPr="00A74A96" w:rsidRDefault="00A74A96" w:rsidP="00925959">
      <w:pPr>
        <w:pStyle w:val="Style"/>
        <w:spacing w:beforeAutospacing="1" w:afterAutospacing="1"/>
        <w:ind w:left="1084" w:hanging="724"/>
        <w:rPr>
          <w:sz w:val="22"/>
          <w:szCs w:val="22"/>
        </w:rPr>
      </w:pPr>
    </w:p>
    <w:p w14:paraId="05E52A5F" w14:textId="77777777" w:rsidR="00925959" w:rsidRPr="00A74A96" w:rsidRDefault="00925959" w:rsidP="00925959">
      <w:pPr>
        <w:pStyle w:val="Style"/>
        <w:spacing w:beforeAutospacing="1" w:afterAutospacing="1"/>
        <w:ind w:left="1084" w:hanging="724"/>
        <w:rPr>
          <w:sz w:val="22"/>
          <w:szCs w:val="22"/>
        </w:rPr>
      </w:pPr>
      <w:r w:rsidRPr="00A74A96">
        <w:rPr>
          <w:sz w:val="22"/>
          <w:szCs w:val="22"/>
        </w:rPr>
        <w:t xml:space="preserve">C. </w:t>
      </w:r>
    </w:p>
    <w:p w14:paraId="43973390" w14:textId="77777777" w:rsidR="00925959" w:rsidRPr="00A74A96" w:rsidRDefault="00925959" w:rsidP="00925959">
      <w:pPr>
        <w:pStyle w:val="Style"/>
        <w:spacing w:beforeAutospacing="1" w:afterAutospacing="1"/>
        <w:ind w:left="1084" w:hanging="724"/>
        <w:rPr>
          <w:sz w:val="22"/>
          <w:szCs w:val="22"/>
        </w:rPr>
      </w:pPr>
    </w:p>
    <w:p w14:paraId="1AA1E5DE" w14:textId="77777777" w:rsidR="00925959" w:rsidRDefault="00925959" w:rsidP="00925959">
      <w:pPr>
        <w:pStyle w:val="Style"/>
        <w:spacing w:beforeAutospacing="1" w:afterAutospacing="1"/>
        <w:ind w:left="1084" w:hanging="724"/>
        <w:rPr>
          <w:sz w:val="22"/>
          <w:szCs w:val="22"/>
        </w:rPr>
      </w:pPr>
    </w:p>
    <w:p w14:paraId="4FFC4539" w14:textId="77777777" w:rsidR="00A74A96" w:rsidRPr="00A74A96" w:rsidRDefault="00A74A96" w:rsidP="00925959">
      <w:pPr>
        <w:pStyle w:val="Style"/>
        <w:spacing w:beforeAutospacing="1" w:afterAutospacing="1"/>
        <w:ind w:left="1084" w:hanging="724"/>
        <w:rPr>
          <w:sz w:val="22"/>
          <w:szCs w:val="22"/>
        </w:rPr>
      </w:pPr>
    </w:p>
    <w:p w14:paraId="1BF871CD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  <w:r w:rsidRPr="00A74A96">
        <w:rPr>
          <w:sz w:val="22"/>
          <w:szCs w:val="22"/>
        </w:rPr>
        <w:t>3. What does a rebuke do?</w:t>
      </w:r>
      <w:r w:rsidR="00A74A96">
        <w:rPr>
          <w:sz w:val="22"/>
          <w:szCs w:val="22"/>
        </w:rPr>
        <w:t xml:space="preserve"> </w:t>
      </w:r>
      <w:r w:rsidRPr="00A74A96">
        <w:rPr>
          <w:sz w:val="22"/>
          <w:szCs w:val="22"/>
        </w:rPr>
        <w:t xml:space="preserve"> Pg 83</w:t>
      </w:r>
    </w:p>
    <w:p w14:paraId="25329400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20648544" w14:textId="77777777" w:rsidR="008C175F" w:rsidRPr="00A74A96" w:rsidRDefault="008C175F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4B593D32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398D898C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  <w:r w:rsidRPr="00A74A96">
        <w:rPr>
          <w:sz w:val="22"/>
          <w:szCs w:val="22"/>
        </w:rPr>
        <w:t>4. Discuss "entreaty".  Pg 83</w:t>
      </w:r>
    </w:p>
    <w:p w14:paraId="05E2864C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5E46BB31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5A883FBC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3801EF95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  <w:r w:rsidRPr="00A74A96">
        <w:rPr>
          <w:sz w:val="22"/>
          <w:szCs w:val="22"/>
        </w:rPr>
        <w:t>5. Define instruction.</w:t>
      </w:r>
      <w:r w:rsidR="00A74A96">
        <w:rPr>
          <w:sz w:val="22"/>
          <w:szCs w:val="22"/>
        </w:rPr>
        <w:t xml:space="preserve"> </w:t>
      </w:r>
      <w:r w:rsidRPr="00A74A96">
        <w:rPr>
          <w:sz w:val="22"/>
          <w:szCs w:val="22"/>
        </w:rPr>
        <w:t xml:space="preserve"> Pg 84</w:t>
      </w:r>
    </w:p>
    <w:p w14:paraId="3D50EA44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643802F3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53D612B9" w14:textId="77777777" w:rsidR="008C175F" w:rsidRPr="00A74A96" w:rsidRDefault="008C175F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56991301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  <w:r w:rsidRPr="00A74A96">
        <w:rPr>
          <w:sz w:val="22"/>
          <w:szCs w:val="22"/>
        </w:rPr>
        <w:t>6. Describe what warnings do.</w:t>
      </w:r>
      <w:r w:rsidR="00A74A96">
        <w:rPr>
          <w:sz w:val="22"/>
          <w:szCs w:val="22"/>
        </w:rPr>
        <w:t xml:space="preserve"> </w:t>
      </w:r>
      <w:r w:rsidRPr="00A74A96">
        <w:rPr>
          <w:sz w:val="22"/>
          <w:szCs w:val="22"/>
        </w:rPr>
        <w:t xml:space="preserve"> Pg 85</w:t>
      </w:r>
    </w:p>
    <w:p w14:paraId="497AF85C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0D96C9F3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6CCE31A9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3D541E0D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  <w:r w:rsidRPr="00A74A96">
        <w:rPr>
          <w:sz w:val="22"/>
          <w:szCs w:val="22"/>
        </w:rPr>
        <w:t>7. A warning is simply a what?</w:t>
      </w:r>
      <w:r w:rsidR="00D4629B">
        <w:rPr>
          <w:sz w:val="22"/>
          <w:szCs w:val="22"/>
        </w:rPr>
        <w:t xml:space="preserve"> </w:t>
      </w:r>
      <w:r w:rsidRPr="00A74A96">
        <w:rPr>
          <w:sz w:val="22"/>
          <w:szCs w:val="22"/>
        </w:rPr>
        <w:t xml:space="preserve"> Cite an example. </w:t>
      </w:r>
      <w:r w:rsidR="00A74A96">
        <w:rPr>
          <w:sz w:val="22"/>
          <w:szCs w:val="22"/>
        </w:rPr>
        <w:t xml:space="preserve"> </w:t>
      </w:r>
      <w:r w:rsidRPr="00A74A96">
        <w:rPr>
          <w:sz w:val="22"/>
          <w:szCs w:val="22"/>
        </w:rPr>
        <w:t>Pg 85</w:t>
      </w:r>
    </w:p>
    <w:p w14:paraId="5F11A3B9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42C2E997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4A882996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  <w:r w:rsidRPr="00A74A96">
        <w:rPr>
          <w:sz w:val="22"/>
          <w:szCs w:val="22"/>
        </w:rPr>
        <w:t xml:space="preserve">8. Discuss "teaching" in three to four sentences. </w:t>
      </w:r>
      <w:r w:rsidR="00A74A96">
        <w:rPr>
          <w:sz w:val="22"/>
          <w:szCs w:val="22"/>
        </w:rPr>
        <w:t xml:space="preserve"> </w:t>
      </w:r>
      <w:r w:rsidRPr="00A74A96">
        <w:rPr>
          <w:sz w:val="22"/>
          <w:szCs w:val="22"/>
        </w:rPr>
        <w:t>Pg 87</w:t>
      </w:r>
    </w:p>
    <w:p w14:paraId="64B03043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56387333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4EA844D7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2865D9BA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  <w:r w:rsidRPr="00A74A96">
        <w:rPr>
          <w:sz w:val="22"/>
          <w:szCs w:val="22"/>
        </w:rPr>
        <w:t>9. When will parents gain some of the most penetrating insights into their children?  Pg 87</w:t>
      </w:r>
    </w:p>
    <w:p w14:paraId="665E8471" w14:textId="77777777" w:rsidR="00925959" w:rsidRPr="00A74A96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530BD504" w14:textId="1331BD23" w:rsidR="00925959" w:rsidRDefault="00925959" w:rsidP="00925959">
      <w:pPr>
        <w:pStyle w:val="Style"/>
        <w:spacing w:beforeAutospacing="1" w:afterAutospacing="1"/>
        <w:ind w:left="360"/>
        <w:rPr>
          <w:sz w:val="22"/>
          <w:szCs w:val="22"/>
        </w:rPr>
      </w:pPr>
    </w:p>
    <w:p w14:paraId="76319917" w14:textId="77777777" w:rsidR="00287D80" w:rsidRPr="00287D80" w:rsidRDefault="00287D80" w:rsidP="00287D80"/>
    <w:sectPr w:rsidR="00287D80" w:rsidRPr="00287D80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6BF5" w14:textId="77777777" w:rsidR="00A74A96" w:rsidRDefault="00A74A96">
      <w:r>
        <w:separator/>
      </w:r>
    </w:p>
  </w:endnote>
  <w:endnote w:type="continuationSeparator" w:id="0">
    <w:p w14:paraId="28E8895A" w14:textId="77777777" w:rsidR="00A74A96" w:rsidRDefault="00A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E0D4" w14:textId="5F6D0689" w:rsidR="00A74A96" w:rsidRDefault="00A74A9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F49D" w14:textId="27E77391" w:rsidR="00A74A96" w:rsidRDefault="00A74A9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Shepherding </w:t>
    </w:r>
    <w:proofErr w:type="spellStart"/>
    <w:r>
      <w:rPr>
        <w:sz w:val="20"/>
      </w:rPr>
      <w:t>ch</w:t>
    </w:r>
    <w:proofErr w:type="spellEnd"/>
    <w:r>
      <w:rPr>
        <w:sz w:val="20"/>
      </w:rPr>
      <w:t xml:space="preserve"> 9 Student.doc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7DEDC" w14:textId="77777777" w:rsidR="00A74A96" w:rsidRDefault="00A74A96">
      <w:r>
        <w:separator/>
      </w:r>
    </w:p>
  </w:footnote>
  <w:footnote w:type="continuationSeparator" w:id="0">
    <w:p w14:paraId="26E2ED59" w14:textId="77777777" w:rsidR="00A74A96" w:rsidRDefault="00A7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90E56D5"/>
    <w:multiLevelType w:val="singleLevel"/>
    <w:tmpl w:val="F9944AFC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C17B1B"/>
    <w:multiLevelType w:val="hybridMultilevel"/>
    <w:tmpl w:val="168C53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C22916"/>
    <w:multiLevelType w:val="singleLevel"/>
    <w:tmpl w:val="0398418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1E52B7"/>
    <w:multiLevelType w:val="singleLevel"/>
    <w:tmpl w:val="7F1CC49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311CAA"/>
    <w:multiLevelType w:val="singleLevel"/>
    <w:tmpl w:val="C2525774"/>
    <w:lvl w:ilvl="0">
      <w:start w:val="4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C357F8"/>
    <w:multiLevelType w:val="hybridMultilevel"/>
    <w:tmpl w:val="14A8AE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036BD"/>
    <w:multiLevelType w:val="singleLevel"/>
    <w:tmpl w:val="0398418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9D68CF"/>
    <w:multiLevelType w:val="singleLevel"/>
    <w:tmpl w:val="0398418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B32827"/>
    <w:multiLevelType w:val="singleLevel"/>
    <w:tmpl w:val="0398418A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D24C7B"/>
    <w:multiLevelType w:val="singleLevel"/>
    <w:tmpl w:val="B3C401AC"/>
    <w:lvl w:ilvl="0">
      <w:start w:val="7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1E1DE6"/>
    <w:multiLevelType w:val="singleLevel"/>
    <w:tmpl w:val="039841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B73AD1"/>
    <w:multiLevelType w:val="singleLevel"/>
    <w:tmpl w:val="35126E28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314730"/>
    <w:multiLevelType w:val="singleLevel"/>
    <w:tmpl w:val="7F1CC49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7"/>
  </w:num>
  <w:num w:numId="9">
    <w:abstractNumId w:val="17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59"/>
    <w:rsid w:val="001C4876"/>
    <w:rsid w:val="00287D80"/>
    <w:rsid w:val="008C175F"/>
    <w:rsid w:val="00925959"/>
    <w:rsid w:val="00A74A96"/>
    <w:rsid w:val="00D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3DB9FC"/>
  <w15:chartTrackingRefBased/>
  <w15:docId w15:val="{CA7C5138-576F-4922-8A10-0BCBFD69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</Template>
  <TotalTime>0</TotalTime>
  <Pages>1</Pages>
  <Words>132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SHEPHERDING A CHILD'S HEART </vt:lpstr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SHEPHERDING A CHILD'S HEART</dc:title>
  <dc:subject/>
  <dc:creator>Tabernacle</dc:creator>
  <cp:keywords/>
  <dc:description/>
  <cp:lastModifiedBy>Brad Hilgeman</cp:lastModifiedBy>
  <cp:revision>2</cp:revision>
  <cp:lastPrinted>2008-10-12T12:59:00Z</cp:lastPrinted>
  <dcterms:created xsi:type="dcterms:W3CDTF">2020-07-20T18:26:00Z</dcterms:created>
  <dcterms:modified xsi:type="dcterms:W3CDTF">2020-07-20T18:26:00Z</dcterms:modified>
</cp:coreProperties>
</file>