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58CC" w14:textId="77777777" w:rsidR="00083706" w:rsidRDefault="00083706">
      <w:pPr>
        <w:jc w:val="center"/>
        <w:rPr>
          <w:b/>
          <w:bCs/>
        </w:rPr>
      </w:pPr>
      <w:r>
        <w:rPr>
          <w:b/>
          <w:bCs/>
        </w:rPr>
        <w:t xml:space="preserve">Your Child’s Development: Godward Orientation </w:t>
      </w:r>
    </w:p>
    <w:p w14:paraId="3C6A6034" w14:textId="77777777" w:rsidR="00083706" w:rsidRDefault="00083706">
      <w:pPr>
        <w:jc w:val="center"/>
        <w:rPr>
          <w:b/>
          <w:bCs/>
        </w:rPr>
      </w:pPr>
      <w:r>
        <w:rPr>
          <w:b/>
          <w:bCs/>
        </w:rPr>
        <w:t xml:space="preserve">Chapter 3 </w:t>
      </w:r>
    </w:p>
    <w:p w14:paraId="57F9796A" w14:textId="77777777" w:rsidR="00083706" w:rsidRDefault="00083706">
      <w:pPr>
        <w:pStyle w:val="N-Normal"/>
        <w:numPr>
          <w:ilvl w:val="0"/>
          <w:numId w:val="7"/>
        </w:numPr>
      </w:pPr>
      <w:r>
        <w:t>Please underline or mark in your book the sentences or paragraphs that are partially noted in this study sheet.</w:t>
      </w:r>
    </w:p>
    <w:p w14:paraId="18B3BF23" w14:textId="77777777" w:rsidR="00083706" w:rsidRDefault="00083706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Introductory comments:</w:t>
      </w:r>
    </w:p>
    <w:p w14:paraId="42B85D35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1. A child’s Godward orientation determines what? Pg 18</w:t>
      </w:r>
    </w:p>
    <w:p w14:paraId="35DC9CA3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B71DFA5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A9DB342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2. “It is the fear…….to the correction”.  Pg 19</w:t>
      </w:r>
    </w:p>
    <w:p w14:paraId="5EF29742" w14:textId="77777777" w:rsidR="00083706" w:rsidRDefault="00083706">
      <w:pPr>
        <w:pStyle w:val="N-Normal"/>
        <w:numPr>
          <w:ilvl w:val="0"/>
          <w:numId w:val="6"/>
        </w:numPr>
        <w:spacing w:before="240"/>
        <w:rPr>
          <w:b/>
          <w:bCs/>
        </w:rPr>
      </w:pPr>
      <w:r>
        <w:rPr>
          <w:b/>
          <w:bCs/>
        </w:rPr>
        <w:t>Godward Orientation. Pg 19</w:t>
      </w:r>
    </w:p>
    <w:p w14:paraId="1BA1A63B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t>1. Discuss what the author is trying to point out concerning children</w:t>
      </w:r>
      <w:proofErr w:type="gramStart"/>
      <w:r>
        <w:t>…..</w:t>
      </w:r>
      <w:proofErr w:type="gramEnd"/>
      <w:r>
        <w:t xml:space="preserve"> “They are never neutral.” Pg 19</w:t>
      </w:r>
    </w:p>
    <w:p w14:paraId="2372E473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t>2. “In the language…</w:t>
      </w:r>
      <w:proofErr w:type="gramStart"/>
      <w:r>
        <w:t>…..</w:t>
      </w:r>
      <w:proofErr w:type="gramEnd"/>
      <w:r>
        <w:t>in unrighteousness.” Pg 19</w:t>
      </w:r>
      <w:r>
        <w:br/>
        <w:t xml:space="preserve">Could it be that Parents </w:t>
      </w:r>
      <w:proofErr w:type="gramStart"/>
      <w:r>
        <w:t>don’t</w:t>
      </w:r>
      <w:proofErr w:type="gramEnd"/>
      <w:r>
        <w:t xml:space="preserve"> see this because they don’t see themselves in this context? </w:t>
      </w:r>
    </w:p>
    <w:p w14:paraId="09B2E067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t>3. In what sense does the author use the term “Godward orientation.” Pg 19, 20</w:t>
      </w:r>
    </w:p>
    <w:p w14:paraId="2E5793FB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0D4BF60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CBEB2BF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</w:rPr>
      </w:pPr>
      <w:r>
        <w:rPr>
          <w:b/>
          <w:bCs/>
        </w:rPr>
        <w:t xml:space="preserve">Choosing Between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Two Ways</w:t>
          </w:r>
        </w:smartTag>
      </w:smartTag>
    </w:p>
    <w:p w14:paraId="2ADC2061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t>1. What two passages remind us of a child never being neutral in worshiping and serving God or idols?  Please write them out. Pg 2</w:t>
      </w:r>
      <w:r w:rsidR="00DB7CAA">
        <w:t>0</w:t>
      </w:r>
    </w:p>
    <w:p w14:paraId="59D2FEA8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E804F92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B795407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t>2. What is the remedy? Pg 21</w:t>
      </w:r>
    </w:p>
    <w:p w14:paraId="28996F08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1453B55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801F2E8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</w:p>
    <w:p w14:paraId="7DD0B5F9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</w:rPr>
      </w:pPr>
      <w:r>
        <w:rPr>
          <w:b/>
          <w:bCs/>
        </w:rPr>
        <w:t>The Heart Is Not Neutral</w:t>
      </w:r>
    </w:p>
    <w:p w14:paraId="4AE20FDC" w14:textId="77777777" w:rsidR="00083706" w:rsidRDefault="00083706">
      <w:pPr>
        <w:pStyle w:val="N-Normal"/>
      </w:pPr>
      <w:r>
        <w:t>1. What should we have “in view”? Pg 21</w:t>
      </w:r>
    </w:p>
    <w:p w14:paraId="5D87553E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BDE2210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3CD80EE" w14:textId="77777777" w:rsidR="00083706" w:rsidRDefault="00083706">
      <w:pPr>
        <w:pStyle w:val="N-Normal"/>
      </w:pPr>
    </w:p>
    <w:p w14:paraId="7DD7D804" w14:textId="77777777" w:rsidR="00083706" w:rsidRDefault="00083706">
      <w:pPr>
        <w:pStyle w:val="N-Normal"/>
      </w:pPr>
      <w:r>
        <w:lastRenderedPageBreak/>
        <w:t>2. What is the last paragraph of this section reinforcing?</w:t>
      </w:r>
    </w:p>
    <w:p w14:paraId="5C86FC13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1815106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90E3124" w14:textId="77777777" w:rsidR="00083706" w:rsidRDefault="00083706">
      <w:pPr>
        <w:pStyle w:val="N-Normal"/>
      </w:pPr>
      <w:r>
        <w:t>“They are not…</w:t>
      </w:r>
      <w:proofErr w:type="gramStart"/>
      <w:r>
        <w:t>….covenant</w:t>
      </w:r>
      <w:proofErr w:type="gramEnd"/>
      <w:r>
        <w:t xml:space="preserve"> of unbelief.” Pg 21</w:t>
      </w:r>
    </w:p>
    <w:p w14:paraId="50800360" w14:textId="77777777" w:rsidR="00AC25BB" w:rsidRDefault="00AC25BB">
      <w:pPr>
        <w:pStyle w:val="N-Normal"/>
        <w:jc w:val="center"/>
        <w:rPr>
          <w:b/>
        </w:rPr>
      </w:pPr>
    </w:p>
    <w:p w14:paraId="5A0E56C9" w14:textId="77777777" w:rsidR="00083706" w:rsidRPr="00083706" w:rsidRDefault="00083706">
      <w:pPr>
        <w:pStyle w:val="N-Normal"/>
        <w:jc w:val="center"/>
        <w:rPr>
          <w:b/>
        </w:rPr>
      </w:pPr>
      <w:r w:rsidRPr="00083706">
        <w:rPr>
          <w:b/>
        </w:rPr>
        <w:t xml:space="preserve">Whom Will </w:t>
      </w:r>
      <w:proofErr w:type="gramStart"/>
      <w:r w:rsidRPr="00083706">
        <w:rPr>
          <w:b/>
        </w:rPr>
        <w:t>The</w:t>
      </w:r>
      <w:proofErr w:type="gramEnd"/>
      <w:r w:rsidRPr="00083706">
        <w:rPr>
          <w:b/>
        </w:rPr>
        <w:t xml:space="preserve"> Child Worship?</w:t>
      </w:r>
    </w:p>
    <w:p w14:paraId="73243FD9" w14:textId="77777777" w:rsidR="00083706" w:rsidRDefault="00083706">
      <w:pPr>
        <w:pStyle w:val="N-Normal"/>
      </w:pPr>
      <w:r>
        <w:t>1. The first paragraph what is the author saying to us about a child…</w:t>
      </w:r>
      <w:proofErr w:type="gramStart"/>
      <w:r>
        <w:t>.”interacting</w:t>
      </w:r>
      <w:proofErr w:type="gramEnd"/>
      <w:r>
        <w:t xml:space="preserve"> with the living God.” pg 21</w:t>
      </w:r>
    </w:p>
    <w:p w14:paraId="50B25813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4E9AEA3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3DD85F8" w14:textId="77777777" w:rsidR="00DB7CAA" w:rsidRDefault="00DB7CAA" w:rsidP="00DB7CAA">
      <w:pPr>
        <w:pStyle w:val="N-Normal"/>
      </w:pPr>
      <w:r>
        <w:t>2. “If he is living as a fool…… what is not God”. Pg 21</w:t>
      </w:r>
    </w:p>
    <w:p w14:paraId="1469645F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A3C4BEE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639C4DF" w14:textId="77777777" w:rsidR="00DB7CAA" w:rsidRDefault="00DB7CAA" w:rsidP="00DB7CAA">
      <w:pPr>
        <w:pStyle w:val="N-Normal"/>
      </w:pPr>
      <w:r>
        <w:t>3. “Part of the parents…</w:t>
      </w:r>
      <w:proofErr w:type="gramStart"/>
      <w:r>
        <w:t>…..</w:t>
      </w:r>
      <w:proofErr w:type="gramEnd"/>
      <w:r>
        <w:t>whom will he worship?” Pg 21&amp;22</w:t>
      </w:r>
    </w:p>
    <w:p w14:paraId="51428FEE" w14:textId="77777777" w:rsidR="00083706" w:rsidRDefault="00083706" w:rsidP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1986D0A" w14:textId="77777777" w:rsidR="00083706" w:rsidRDefault="00083706" w:rsidP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F9BC85D" w14:textId="77777777" w:rsidR="00AC25BB" w:rsidRDefault="00AC25BB" w:rsidP="002E2614">
      <w:pPr>
        <w:pStyle w:val="N-Normal"/>
        <w:jc w:val="center"/>
        <w:rPr>
          <w:b/>
        </w:rPr>
      </w:pPr>
    </w:p>
    <w:p w14:paraId="26626650" w14:textId="77777777" w:rsidR="00083706" w:rsidRDefault="002E2614" w:rsidP="002E2614">
      <w:pPr>
        <w:pStyle w:val="N-Normal"/>
        <w:jc w:val="center"/>
        <w:rPr>
          <w:b/>
        </w:rPr>
      </w:pPr>
      <w:r w:rsidRPr="002E2614">
        <w:rPr>
          <w:b/>
        </w:rPr>
        <w:t>Implications for Childrearing</w:t>
      </w:r>
    </w:p>
    <w:p w14:paraId="27FBD7CA" w14:textId="77777777" w:rsidR="002E2614" w:rsidRDefault="002E2614" w:rsidP="002E2614">
      <w:pPr>
        <w:pStyle w:val="Header"/>
        <w:tabs>
          <w:tab w:val="clear" w:pos="4320"/>
          <w:tab w:val="clear" w:pos="8640"/>
        </w:tabs>
      </w:pPr>
      <w:r>
        <w:t>1. Describe what the author means by his statement, “the worlds smallest battlefield”. Pg 22</w:t>
      </w:r>
    </w:p>
    <w:p w14:paraId="03923A3A" w14:textId="77777777" w:rsidR="002E2614" w:rsidRDefault="002E2614" w:rsidP="002E261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BD06E62" w14:textId="77777777" w:rsidR="002E2614" w:rsidRDefault="002E2614" w:rsidP="002E261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62758A1" w14:textId="77777777" w:rsidR="002E2614" w:rsidRDefault="002E2614" w:rsidP="002E2614">
      <w:r>
        <w:t>2. “The Story is not………shaping influences.” Pg 2</w:t>
      </w:r>
      <w:r w:rsidR="00DB7CAA">
        <w:t>3</w:t>
      </w:r>
    </w:p>
    <w:p w14:paraId="4E7FE6B6" w14:textId="77777777" w:rsidR="002E2614" w:rsidRDefault="002E2614" w:rsidP="002E261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BC2C63C" w14:textId="77777777" w:rsidR="002E2614" w:rsidRDefault="002E2614" w:rsidP="002E261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A3BB7C7" w14:textId="77777777" w:rsidR="002E2614" w:rsidRDefault="002E2614" w:rsidP="002E2614">
      <w:pPr>
        <w:ind w:left="360" w:hanging="360"/>
      </w:pPr>
      <w:r>
        <w:t>3. Why is it important to be sure that we think with the following mindset?  “Since it is the Godward…</w:t>
      </w:r>
      <w:proofErr w:type="gramStart"/>
      <w:r>
        <w:t>….lack</w:t>
      </w:r>
      <w:proofErr w:type="gramEnd"/>
      <w:r>
        <w:t xml:space="preserve"> of maturity”. </w:t>
      </w:r>
      <w:r w:rsidR="00786A0B">
        <w:t>Pg23</w:t>
      </w:r>
    </w:p>
    <w:p w14:paraId="000607D1" w14:textId="77777777" w:rsidR="002E2614" w:rsidRDefault="002E2614" w:rsidP="002E261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2668B16" w14:textId="77777777" w:rsidR="002E2614" w:rsidRDefault="002E2614" w:rsidP="002E261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2F27A46" w14:textId="77777777" w:rsidR="002E2614" w:rsidRDefault="002E2614" w:rsidP="002E2614">
      <w:pPr>
        <w:pStyle w:val="T-Title"/>
      </w:pPr>
    </w:p>
    <w:p w14:paraId="1B49A82B" w14:textId="77777777" w:rsidR="00786A0B" w:rsidRDefault="00786A0B" w:rsidP="00786A0B">
      <w:pPr>
        <w:pStyle w:val="N-Normal"/>
        <w:jc w:val="center"/>
        <w:rPr>
          <w:b/>
        </w:rPr>
      </w:pPr>
      <w:r>
        <w:rPr>
          <w:b/>
        </w:rPr>
        <w:lastRenderedPageBreak/>
        <w:t>The Importance of Godward Orientation</w:t>
      </w:r>
    </w:p>
    <w:p w14:paraId="73C527A0" w14:textId="77777777" w:rsidR="00786A0B" w:rsidRDefault="00786A0B" w:rsidP="00786A0B">
      <w:pPr>
        <w:pStyle w:val="N-Normal"/>
      </w:pPr>
      <w:r>
        <w:t>1. “Think of Joseph. His childhood</w:t>
      </w:r>
      <w:r w:rsidR="00472BB4">
        <w:t xml:space="preserve"> ______________</w:t>
      </w:r>
      <w:r>
        <w:t xml:space="preserve"> was far from </w:t>
      </w:r>
      <w:r w:rsidR="00472BB4">
        <w:t>________</w:t>
      </w:r>
      <w:r>
        <w:t>.” Pg 23</w:t>
      </w:r>
      <w:r w:rsidR="00472BB4">
        <w:br/>
        <w:t xml:space="preserve"> </w:t>
      </w:r>
      <w:proofErr w:type="gramStart"/>
      <w:r w:rsidR="00472BB4">
        <w:t xml:space="preserve"> </w:t>
      </w:r>
      <w:r>
        <w:t xml:space="preserve">  “</w:t>
      </w:r>
      <w:proofErr w:type="gramEnd"/>
      <w:r>
        <w:t xml:space="preserve">How do we explain Joseph?” Pg </w:t>
      </w:r>
      <w:proofErr w:type="gramStart"/>
      <w:r>
        <w:t>24</w:t>
      </w:r>
      <w:r w:rsidR="00472BB4">
        <w:t xml:space="preserve">  Please</w:t>
      </w:r>
      <w:proofErr w:type="gramEnd"/>
      <w:r w:rsidR="00472BB4">
        <w:t xml:space="preserve"> be ready to discuss this question.</w:t>
      </w:r>
    </w:p>
    <w:p w14:paraId="6D8E1331" w14:textId="77777777" w:rsidR="00786A0B" w:rsidRDefault="00786A0B" w:rsidP="00786A0B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E83388E" w14:textId="77777777" w:rsidR="00786A0B" w:rsidRDefault="00786A0B" w:rsidP="00786A0B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B1DA63C" w14:textId="77777777" w:rsidR="00786A0B" w:rsidRDefault="00786A0B" w:rsidP="00786A0B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B7F0F03" w14:textId="77777777" w:rsidR="00786A0B" w:rsidRDefault="00786A0B" w:rsidP="00786A0B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46F96F2" w14:textId="77777777" w:rsidR="00786A0B" w:rsidRDefault="00786A0B" w:rsidP="006709A8">
      <w:pPr>
        <w:pStyle w:val="N-Normal"/>
        <w:spacing w:after="120"/>
      </w:pPr>
    </w:p>
    <w:p w14:paraId="67FE85DF" w14:textId="77777777" w:rsidR="00BC7EB8" w:rsidRPr="00BC7EB8" w:rsidRDefault="00BC7EB8" w:rsidP="00BC7EB8">
      <w:pPr>
        <w:pStyle w:val="N-Normal"/>
        <w:jc w:val="center"/>
        <w:rPr>
          <w:b/>
        </w:rPr>
      </w:pPr>
      <w:r w:rsidRPr="00BC7EB8">
        <w:rPr>
          <w:b/>
        </w:rPr>
        <w:t>Summary</w:t>
      </w:r>
    </w:p>
    <w:p w14:paraId="2A62B28D" w14:textId="77777777" w:rsidR="00BC7EB8" w:rsidRDefault="00693574" w:rsidP="00BC7EB8">
      <w:r>
        <w:t>1. There are two issues……</w:t>
      </w:r>
      <w:proofErr w:type="gramStart"/>
      <w:r>
        <w:t>…..</w:t>
      </w:r>
      <w:proofErr w:type="gramEnd"/>
      <w:r>
        <w:t>children become:</w:t>
      </w:r>
      <w:r w:rsidR="00B03275">
        <w:t xml:space="preserve"> pg 24</w:t>
      </w:r>
    </w:p>
    <w:p w14:paraId="27688C56" w14:textId="77777777" w:rsidR="00693574" w:rsidRDefault="00693574" w:rsidP="00693574">
      <w:pPr>
        <w:pStyle w:val="Header"/>
        <w:tabs>
          <w:tab w:val="clear" w:pos="4320"/>
          <w:tab w:val="clear" w:pos="8640"/>
        </w:tabs>
      </w:pPr>
      <w:r>
        <w:tab/>
      </w:r>
      <w:r>
        <w:tab/>
        <w:t>(1) _________________________________________________________________________</w:t>
      </w:r>
    </w:p>
    <w:p w14:paraId="70DC9329" w14:textId="77777777" w:rsidR="00693574" w:rsidRDefault="00693574" w:rsidP="00693574">
      <w:pPr>
        <w:pStyle w:val="Header"/>
        <w:tabs>
          <w:tab w:val="clear" w:pos="4320"/>
          <w:tab w:val="clear" w:pos="8640"/>
        </w:tabs>
      </w:pPr>
      <w:r>
        <w:tab/>
      </w:r>
      <w:r>
        <w:tab/>
        <w:t>(2) _________________________________________________________________________</w:t>
      </w:r>
    </w:p>
    <w:p w14:paraId="59067684" w14:textId="77777777" w:rsidR="00693574" w:rsidRDefault="00B03275" w:rsidP="00693574">
      <w:r>
        <w:t>2. “You must be concerned about ……</w:t>
      </w:r>
      <w:proofErr w:type="gramStart"/>
      <w:r>
        <w:t>…..</w:t>
      </w:r>
      <w:proofErr w:type="gramEnd"/>
      <w:r>
        <w:t>and so forth).” Pg 24, 25</w:t>
      </w:r>
    </w:p>
    <w:p w14:paraId="67FD9213" w14:textId="77777777" w:rsidR="00B03275" w:rsidRDefault="00B03275" w:rsidP="00B0327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5D9C0DE" w14:textId="77777777" w:rsidR="00B03275" w:rsidRDefault="00B03275" w:rsidP="00B0327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DC8AF96" w14:textId="77777777" w:rsidR="00B03275" w:rsidRDefault="003D34AA" w:rsidP="00B03275">
      <w:r>
        <w:t>3. “Secondly, you………orientation.” Pg 25</w:t>
      </w:r>
    </w:p>
    <w:p w14:paraId="6704C40A" w14:textId="77777777" w:rsidR="003D34AA" w:rsidRDefault="003D34AA" w:rsidP="003D34AA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CE19677" w14:textId="77777777" w:rsidR="003D34AA" w:rsidRDefault="003D34AA" w:rsidP="003D34AA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5561D1C" w14:textId="77777777" w:rsidR="003D34AA" w:rsidRDefault="00535BB5" w:rsidP="00657E89">
      <w:pPr>
        <w:ind w:left="360" w:hanging="360"/>
      </w:pPr>
      <w:r>
        <w:t xml:space="preserve">4. We are to “pray that God will......” </w:t>
      </w:r>
      <w:r w:rsidR="006709A8">
        <w:t>P</w:t>
      </w:r>
      <w:r>
        <w:t xml:space="preserve">g </w:t>
      </w:r>
      <w:proofErr w:type="gramStart"/>
      <w:r>
        <w:t>25  How</w:t>
      </w:r>
      <w:proofErr w:type="gramEnd"/>
      <w:r>
        <w:t xml:space="preserve"> are we to specifically pray for our children? (Can you give us some examples?)</w:t>
      </w:r>
    </w:p>
    <w:p w14:paraId="43A798C2" w14:textId="77777777" w:rsidR="00535BB5" w:rsidRDefault="00535BB5" w:rsidP="00535BB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F9C1F4C" w14:textId="77777777" w:rsidR="00535BB5" w:rsidRDefault="00535BB5" w:rsidP="00535BB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36971C2" w14:textId="77777777" w:rsidR="00535BB5" w:rsidRDefault="006709A8" w:rsidP="006709A8">
      <w:r>
        <w:t>5. “While you are concerned…</w:t>
      </w:r>
      <w:proofErr w:type="gramStart"/>
      <w:r>
        <w:t>…..</w:t>
      </w:r>
      <w:proofErr w:type="gramEnd"/>
      <w:r>
        <w:t>serving God.” Pg 25</w:t>
      </w:r>
    </w:p>
    <w:p w14:paraId="2F3E26CC" w14:textId="77777777" w:rsidR="006709A8" w:rsidRDefault="006709A8" w:rsidP="006709A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E633BBE" w14:textId="77777777" w:rsidR="006709A8" w:rsidRDefault="006709A8" w:rsidP="006709A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FF7EDD9" w14:textId="77777777" w:rsidR="006709A8" w:rsidRDefault="006709A8" w:rsidP="006709A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6709A8">
        <w:rPr>
          <w:b/>
        </w:rPr>
        <w:t>Application questions for Chapter 3</w:t>
      </w:r>
    </w:p>
    <w:p w14:paraId="256C6132" w14:textId="77777777" w:rsidR="006709A8" w:rsidRDefault="006709A8" w:rsidP="006709A8">
      <w:pPr>
        <w:numPr>
          <w:ilvl w:val="0"/>
          <w:numId w:val="6"/>
        </w:numPr>
      </w:pPr>
      <w:r>
        <w:t>Please be ready to discuss questions #1 &amp; 3.</w:t>
      </w:r>
    </w:p>
    <w:p w14:paraId="49D979F4" w14:textId="77777777" w:rsidR="006709A8" w:rsidRDefault="006709A8" w:rsidP="006709A8">
      <w:pPr>
        <w:pStyle w:val="Header"/>
        <w:tabs>
          <w:tab w:val="clear" w:pos="4320"/>
          <w:tab w:val="clear" w:pos="8640"/>
        </w:tabs>
        <w:spacing w:after="120"/>
      </w:pPr>
      <w:r>
        <w:t>__________________________________________________________________________________</w:t>
      </w:r>
    </w:p>
    <w:p w14:paraId="372867B9" w14:textId="77777777" w:rsidR="006709A8" w:rsidRDefault="006709A8" w:rsidP="006709A8">
      <w:pPr>
        <w:pStyle w:val="Header"/>
        <w:tabs>
          <w:tab w:val="clear" w:pos="4320"/>
          <w:tab w:val="clear" w:pos="8640"/>
        </w:tabs>
        <w:spacing w:after="120"/>
      </w:pPr>
      <w:r>
        <w:t>__________________________________________________________________________________</w:t>
      </w:r>
    </w:p>
    <w:p w14:paraId="241FF522" w14:textId="77777777" w:rsidR="006709A8" w:rsidRDefault="006709A8" w:rsidP="006709A8">
      <w:pPr>
        <w:pStyle w:val="Header"/>
        <w:tabs>
          <w:tab w:val="clear" w:pos="4320"/>
          <w:tab w:val="clear" w:pos="8640"/>
        </w:tabs>
        <w:spacing w:after="120"/>
      </w:pPr>
      <w:r>
        <w:t>__________________________________________________________________________________</w:t>
      </w:r>
    </w:p>
    <w:p w14:paraId="790BD36B" w14:textId="77777777" w:rsidR="006709A8" w:rsidRDefault="006709A8" w:rsidP="006709A8">
      <w:pPr>
        <w:pStyle w:val="Header"/>
        <w:tabs>
          <w:tab w:val="clear" w:pos="4320"/>
          <w:tab w:val="clear" w:pos="8640"/>
        </w:tabs>
        <w:spacing w:after="120"/>
      </w:pPr>
      <w:r>
        <w:t>__________________________________________________________________________________</w:t>
      </w:r>
    </w:p>
    <w:sectPr w:rsidR="006709A8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1A530" w14:textId="77777777" w:rsidR="00EE3FC3" w:rsidRDefault="00EE3FC3">
      <w:r>
        <w:separator/>
      </w:r>
    </w:p>
  </w:endnote>
  <w:endnote w:type="continuationSeparator" w:id="0">
    <w:p w14:paraId="2EE5FE40" w14:textId="77777777" w:rsidR="00EE3FC3" w:rsidRDefault="00E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61AF" w14:textId="77777777" w:rsidR="00657E89" w:rsidRDefault="0095191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 xml:space="preserve">  </w:t>
    </w:r>
    <w:r w:rsidR="00657E89">
      <w:rPr>
        <w:sz w:val="20"/>
      </w:rPr>
      <w:tab/>
    </w:r>
    <w:r w:rsidR="00657E89">
      <w:rPr>
        <w:sz w:val="20"/>
      </w:rPr>
      <w:fldChar w:fldCharType="begin"/>
    </w:r>
    <w:r w:rsidR="00657E89">
      <w:rPr>
        <w:sz w:val="20"/>
      </w:rPr>
      <w:instrText>PAGE</w:instrText>
    </w:r>
    <w:r w:rsidR="00657E89">
      <w:rPr>
        <w:sz w:val="20"/>
      </w:rPr>
      <w:fldChar w:fldCharType="separate"/>
    </w:r>
    <w:r w:rsidR="00FF563B">
      <w:rPr>
        <w:noProof/>
        <w:sz w:val="20"/>
      </w:rPr>
      <w:t>2</w:t>
    </w:r>
    <w:r w:rsidR="00657E89">
      <w:rPr>
        <w:sz w:val="20"/>
      </w:rPr>
      <w:fldChar w:fldCharType="end"/>
    </w:r>
    <w:r w:rsidR="00657E89">
      <w:rPr>
        <w:sz w:val="20"/>
      </w:rPr>
      <w:tab/>
    </w:r>
    <w:r w:rsidR="00FF563B">
      <w:rPr>
        <w:sz w:val="20"/>
      </w:rPr>
      <w:t>Galatians</w:t>
    </w:r>
    <w:r w:rsidR="003E18B3">
      <w:rPr>
        <w:sz w:val="20"/>
      </w:rPr>
      <w:t xml:space="preserve">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D0B5" w14:textId="77777777" w:rsidR="00657E89" w:rsidRDefault="00657E8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95191E" w:rsidRPr="0095191E">
      <w:rPr>
        <w:sz w:val="20"/>
      </w:rPr>
      <w:t xml:space="preserve">Shepherding </w:t>
    </w:r>
    <w:proofErr w:type="spellStart"/>
    <w:r w:rsidR="0095191E" w:rsidRPr="0095191E">
      <w:rPr>
        <w:sz w:val="20"/>
      </w:rPr>
      <w:t>ch</w:t>
    </w:r>
    <w:proofErr w:type="spellEnd"/>
    <w:r w:rsidR="0095191E" w:rsidRPr="0095191E">
      <w:rPr>
        <w:sz w:val="20"/>
      </w:rPr>
      <w:t xml:space="preserve"> 3 Student.doc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A74E" w14:textId="77777777" w:rsidR="00EE3FC3" w:rsidRDefault="00EE3FC3">
      <w:r>
        <w:separator/>
      </w:r>
    </w:p>
  </w:footnote>
  <w:footnote w:type="continuationSeparator" w:id="0">
    <w:p w14:paraId="506B2D53" w14:textId="77777777" w:rsidR="00EE3FC3" w:rsidRDefault="00EE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D49A1"/>
    <w:multiLevelType w:val="hybridMultilevel"/>
    <w:tmpl w:val="3182AF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06"/>
    <w:rsid w:val="00083706"/>
    <w:rsid w:val="000C5088"/>
    <w:rsid w:val="00191FDB"/>
    <w:rsid w:val="002E2614"/>
    <w:rsid w:val="003D34AA"/>
    <w:rsid w:val="003E18B3"/>
    <w:rsid w:val="00472BB4"/>
    <w:rsid w:val="00535BB5"/>
    <w:rsid w:val="00641A06"/>
    <w:rsid w:val="00657E89"/>
    <w:rsid w:val="006709A8"/>
    <w:rsid w:val="00693574"/>
    <w:rsid w:val="00702CF8"/>
    <w:rsid w:val="00780BC1"/>
    <w:rsid w:val="00786A0B"/>
    <w:rsid w:val="0095191E"/>
    <w:rsid w:val="00AC25BB"/>
    <w:rsid w:val="00B03275"/>
    <w:rsid w:val="00BC7EB8"/>
    <w:rsid w:val="00DB7CAA"/>
    <w:rsid w:val="00EE3FC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588AEE9"/>
  <w15:chartTrackingRefBased/>
  <w15:docId w15:val="{FA260E81-11BB-43C8-8B16-FDFF371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3</Pages>
  <Words>423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Child’s Development: Shaping Influences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Child’s Development: Shaping Influences</dc:title>
  <dc:subject/>
  <dc:creator>Tabernacle</dc:creator>
  <cp:keywords/>
  <cp:lastModifiedBy>Brad Hilgeman</cp:lastModifiedBy>
  <cp:revision>2</cp:revision>
  <cp:lastPrinted>2008-02-24T13:54:00Z</cp:lastPrinted>
  <dcterms:created xsi:type="dcterms:W3CDTF">2020-07-20T18:09:00Z</dcterms:created>
  <dcterms:modified xsi:type="dcterms:W3CDTF">2020-07-20T18:09:00Z</dcterms:modified>
</cp:coreProperties>
</file>