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C43BF" w14:textId="77777777" w:rsidR="003D6F56" w:rsidRDefault="003D6F56">
      <w:pPr>
        <w:pStyle w:val="T-Title"/>
        <w:spacing w:after="240"/>
        <w:rPr>
          <w:sz w:val="24"/>
        </w:rPr>
      </w:pPr>
      <w:r>
        <w:rPr>
          <w:sz w:val="28"/>
          <w:szCs w:val="28"/>
        </w:rPr>
        <w:t xml:space="preserve">SHEPHERDING A CHILD'S HEART </w:t>
      </w:r>
      <w:r>
        <w:rPr>
          <w:sz w:val="28"/>
          <w:szCs w:val="28"/>
        </w:rPr>
        <w:br/>
      </w:r>
      <w:r>
        <w:rPr>
          <w:caps w:val="0"/>
          <w:sz w:val="24"/>
        </w:rPr>
        <w:t xml:space="preserve">Chapter Eleven </w:t>
      </w:r>
    </w:p>
    <w:p w14:paraId="530FE222" w14:textId="77777777" w:rsidR="003D6F56" w:rsidRDefault="003D6F56">
      <w:pPr>
        <w:pStyle w:val="N-Normal"/>
        <w:jc w:val="center"/>
        <w:rPr>
          <w:rFonts w:ascii="Times New Roman" w:hAnsi="Times New Roman"/>
          <w:i/>
          <w:szCs w:val="22"/>
        </w:rPr>
      </w:pPr>
      <w:r>
        <w:rPr>
          <w:rFonts w:ascii="Times New Roman" w:hAnsi="Times New Roman"/>
          <w:i/>
          <w:szCs w:val="22"/>
        </w:rPr>
        <w:t>Embracing Biblical Methods: The Rod</w:t>
      </w:r>
    </w:p>
    <w:p w14:paraId="236313D6" w14:textId="77777777" w:rsidR="003D6F56" w:rsidRDefault="003D6F56">
      <w:pPr>
        <w:pStyle w:val="N-Normal"/>
        <w:numPr>
          <w:ilvl w:val="0"/>
          <w:numId w:val="6"/>
        </w:numPr>
        <w:spacing w:before="240"/>
        <w:rPr>
          <w:rFonts w:cs="Arial"/>
          <w:sz w:val="20"/>
        </w:rPr>
      </w:pPr>
      <w:r>
        <w:rPr>
          <w:rFonts w:cs="Arial"/>
          <w:sz w:val="20"/>
        </w:rPr>
        <w:t>Please underline or mark in your book the sentences or paragraphs that are partially noted in this study sheet or related to the questions.  Write any comments on your worksheet.</w:t>
      </w:r>
    </w:p>
    <w:p w14:paraId="2AFCB848" w14:textId="77777777" w:rsidR="003D6F56" w:rsidRDefault="003D6F56">
      <w:pPr>
        <w:pStyle w:val="Style"/>
        <w:spacing w:before="100" w:beforeAutospacing="1" w:after="100" w:afterAutospacing="1"/>
        <w:ind w:left="360" w:hanging="360"/>
      </w:pPr>
      <w:r>
        <w:t>1. Why can a child's problem not be solved with only instruction and direction?  Explain and give Scripture support.   Pg 101</w:t>
      </w:r>
    </w:p>
    <w:p w14:paraId="3C367D32" w14:textId="77777777" w:rsidR="003D6F56" w:rsidRDefault="003D6F56">
      <w:pPr>
        <w:pStyle w:val="Style"/>
        <w:spacing w:beforeAutospacing="1" w:afterAutospacing="1"/>
      </w:pPr>
    </w:p>
    <w:p w14:paraId="116DB53E" w14:textId="77777777" w:rsidR="003D6F56" w:rsidRDefault="003D6F56">
      <w:pPr>
        <w:pStyle w:val="Style"/>
        <w:spacing w:beforeAutospacing="1" w:afterAutospacing="1"/>
      </w:pPr>
    </w:p>
    <w:p w14:paraId="38CEC957" w14:textId="77777777" w:rsidR="003D6F56" w:rsidRDefault="003D6F56">
      <w:pPr>
        <w:pStyle w:val="Style"/>
        <w:spacing w:beforeAutospacing="1" w:afterAutospacing="1"/>
      </w:pPr>
    </w:p>
    <w:p w14:paraId="700EE2D2" w14:textId="77777777" w:rsidR="003D6F56" w:rsidRDefault="003D6F56">
      <w:pPr>
        <w:pStyle w:val="Style"/>
        <w:spacing w:beforeAutospacing="1" w:afterAutospacing="1"/>
      </w:pPr>
    </w:p>
    <w:p w14:paraId="062098CA" w14:textId="77777777" w:rsidR="003D6F56" w:rsidRDefault="003D6F56">
      <w:pPr>
        <w:pStyle w:val="Style"/>
        <w:spacing w:beforeAutospacing="1" w:afterAutospacing="1"/>
      </w:pPr>
    </w:p>
    <w:p w14:paraId="2B9232A9" w14:textId="77777777" w:rsidR="003D6F56" w:rsidRDefault="003D6F56">
      <w:pPr>
        <w:pStyle w:val="Style"/>
        <w:spacing w:beforeAutospacing="1" w:afterAutospacing="1"/>
      </w:pPr>
      <w:r>
        <w:t>2. The rod addresses what needs of the child? Explain and support with Scripture.   Pg 102</w:t>
      </w:r>
    </w:p>
    <w:p w14:paraId="22AE367E" w14:textId="77777777" w:rsidR="003D6F56" w:rsidRDefault="003D6F56">
      <w:pPr>
        <w:pStyle w:val="Style"/>
        <w:spacing w:beforeAutospacing="1" w:afterAutospacing="1"/>
      </w:pPr>
    </w:p>
    <w:p w14:paraId="106D42FD" w14:textId="77777777" w:rsidR="003D6F56" w:rsidRDefault="003D6F56">
      <w:pPr>
        <w:pStyle w:val="Style"/>
        <w:spacing w:beforeAutospacing="1" w:afterAutospacing="1"/>
      </w:pPr>
    </w:p>
    <w:p w14:paraId="4AAF94C3" w14:textId="77777777" w:rsidR="003D6F56" w:rsidRDefault="003D6F56">
      <w:pPr>
        <w:pStyle w:val="Style"/>
        <w:spacing w:beforeAutospacing="1" w:afterAutospacing="1"/>
      </w:pPr>
    </w:p>
    <w:p w14:paraId="4CEAE72A" w14:textId="77777777" w:rsidR="003D6F56" w:rsidRDefault="003D6F56">
      <w:pPr>
        <w:pStyle w:val="Style"/>
        <w:spacing w:beforeAutospacing="1" w:afterAutospacing="1"/>
      </w:pPr>
    </w:p>
    <w:p w14:paraId="6AB3066E" w14:textId="77777777" w:rsidR="003D6F56" w:rsidRDefault="003D6F56">
      <w:pPr>
        <w:pStyle w:val="Style"/>
        <w:spacing w:beforeAutospacing="1" w:afterAutospacing="1"/>
      </w:pPr>
    </w:p>
    <w:p w14:paraId="710A916F" w14:textId="77777777" w:rsidR="003D6F56" w:rsidRDefault="003D6F56">
      <w:pPr>
        <w:pStyle w:val="Style"/>
        <w:spacing w:beforeAutospacing="1" w:afterAutospacing="1"/>
      </w:pPr>
      <w:r>
        <w:t>3. Describe the rod used in its proper setting.   Pg 103</w:t>
      </w:r>
    </w:p>
    <w:p w14:paraId="3D7A499C" w14:textId="77777777" w:rsidR="003D6F56" w:rsidRDefault="003D6F56">
      <w:pPr>
        <w:pStyle w:val="Style"/>
        <w:spacing w:beforeAutospacing="1" w:afterAutospacing="1"/>
      </w:pPr>
    </w:p>
    <w:p w14:paraId="1766A9EF" w14:textId="77777777" w:rsidR="003D6F56" w:rsidRDefault="003D6F56">
      <w:pPr>
        <w:pStyle w:val="Style"/>
        <w:spacing w:beforeAutospacing="1" w:afterAutospacing="1"/>
      </w:pPr>
    </w:p>
    <w:p w14:paraId="5891FB82" w14:textId="77777777" w:rsidR="003D6F56" w:rsidRDefault="003D6F56">
      <w:pPr>
        <w:pStyle w:val="Style"/>
        <w:spacing w:beforeAutospacing="1" w:afterAutospacing="1"/>
      </w:pPr>
    </w:p>
    <w:p w14:paraId="736A8137" w14:textId="77777777" w:rsidR="003D6F56" w:rsidRDefault="003D6F56">
      <w:pPr>
        <w:pStyle w:val="Style"/>
        <w:spacing w:beforeAutospacing="1" w:afterAutospacing="1"/>
      </w:pPr>
    </w:p>
    <w:p w14:paraId="57EC16C3" w14:textId="77777777" w:rsidR="003D6F56" w:rsidRDefault="003D6F56">
      <w:pPr>
        <w:pStyle w:val="Style"/>
        <w:spacing w:beforeAutospacing="1" w:afterAutospacing="1"/>
      </w:pPr>
    </w:p>
    <w:p w14:paraId="17321361" w14:textId="77777777" w:rsidR="003D6F56" w:rsidRDefault="003D6F56">
      <w:pPr>
        <w:pStyle w:val="Style"/>
        <w:spacing w:beforeAutospacing="1" w:afterAutospacing="1"/>
      </w:pPr>
      <w:r>
        <w:t>4. Describe the results of properly administered discipline.  Please read Hebrews 12:11 and comment.    Pg 104</w:t>
      </w:r>
    </w:p>
    <w:p w14:paraId="771E3039" w14:textId="77777777" w:rsidR="003D6F56" w:rsidRDefault="003D6F56">
      <w:pPr>
        <w:pStyle w:val="Style"/>
        <w:spacing w:beforeAutospacing="1" w:afterAutospacing="1"/>
      </w:pPr>
    </w:p>
    <w:p w14:paraId="5C2CFF8E" w14:textId="77777777" w:rsidR="003D6F56" w:rsidRDefault="003D6F56">
      <w:pPr>
        <w:pStyle w:val="Style"/>
        <w:rPr>
          <w:sz w:val="24"/>
        </w:rPr>
      </w:pPr>
    </w:p>
    <w:p w14:paraId="4554C660" w14:textId="77777777" w:rsidR="003D6F56" w:rsidRDefault="003D6F56">
      <w:pPr>
        <w:pStyle w:val="Style"/>
        <w:rPr>
          <w:sz w:val="24"/>
        </w:rPr>
      </w:pPr>
    </w:p>
    <w:p w14:paraId="604B17E8" w14:textId="77777777" w:rsidR="003D6F56" w:rsidRDefault="003D6F56">
      <w:pPr>
        <w:pStyle w:val="Style"/>
        <w:rPr>
          <w:sz w:val="24"/>
        </w:rPr>
      </w:pPr>
    </w:p>
    <w:p w14:paraId="3BE1009D" w14:textId="77777777" w:rsidR="003D6F56" w:rsidRDefault="003D6F56">
      <w:pPr>
        <w:pStyle w:val="Style"/>
        <w:spacing w:beforeAutospacing="1" w:afterAutospacing="1"/>
        <w:ind w:left="724" w:hanging="724"/>
      </w:pPr>
    </w:p>
    <w:p w14:paraId="41E15F00" w14:textId="77777777" w:rsidR="003D6F56" w:rsidRDefault="003D6F56">
      <w:pPr>
        <w:pStyle w:val="Style"/>
        <w:spacing w:beforeAutospacing="1" w:afterAutospacing="1"/>
        <w:ind w:left="724" w:hanging="724"/>
      </w:pPr>
      <w:r>
        <w:t xml:space="preserve">5. All children </w:t>
      </w:r>
      <w:proofErr w:type="gramStart"/>
      <w:r>
        <w:t>don't</w:t>
      </w:r>
      <w:proofErr w:type="gramEnd"/>
      <w:r>
        <w:t xml:space="preserve"> just learn to obey on their own.  Please read the following Scripture and comment.   Pg 104</w:t>
      </w:r>
    </w:p>
    <w:p w14:paraId="7E066647" w14:textId="77777777" w:rsidR="003D6F56" w:rsidRDefault="003D6F56">
      <w:pPr>
        <w:pStyle w:val="Style"/>
        <w:spacing w:beforeAutospacing="1" w:afterAutospacing="1"/>
      </w:pPr>
    </w:p>
    <w:p w14:paraId="568EA57B" w14:textId="77777777" w:rsidR="003D6F56" w:rsidRDefault="003D6F56">
      <w:pPr>
        <w:pStyle w:val="Style"/>
        <w:spacing w:beforeAutospacing="1" w:afterAutospacing="1"/>
      </w:pPr>
    </w:p>
    <w:p w14:paraId="396F4AE8" w14:textId="77777777" w:rsidR="003D6F56" w:rsidRDefault="003D6F56">
      <w:pPr>
        <w:pStyle w:val="Style"/>
        <w:spacing w:beforeAutospacing="1" w:afterAutospacing="1"/>
        <w:ind w:left="360"/>
      </w:pPr>
      <w:r>
        <w:t>A. Proverbs 29:15</w:t>
      </w:r>
    </w:p>
    <w:p w14:paraId="7D997D58" w14:textId="77777777" w:rsidR="003D6F56" w:rsidRDefault="003D6F56">
      <w:pPr>
        <w:pStyle w:val="Style"/>
        <w:spacing w:beforeAutospacing="1" w:afterAutospacing="1"/>
        <w:ind w:left="360"/>
      </w:pPr>
      <w:r>
        <w:t xml:space="preserve"> </w:t>
      </w:r>
    </w:p>
    <w:p w14:paraId="046A9BB9" w14:textId="77777777" w:rsidR="003D6F56" w:rsidRDefault="003D6F56">
      <w:pPr>
        <w:pStyle w:val="Style"/>
        <w:spacing w:beforeAutospacing="1" w:afterAutospacing="1"/>
        <w:ind w:left="360"/>
      </w:pPr>
    </w:p>
    <w:p w14:paraId="08E4BA56" w14:textId="77777777" w:rsidR="003D6F56" w:rsidRDefault="003D6F56">
      <w:pPr>
        <w:pStyle w:val="Style"/>
        <w:spacing w:beforeAutospacing="1" w:afterAutospacing="1"/>
        <w:ind w:left="360"/>
      </w:pPr>
      <w:r>
        <w:t>B. Proverbs 29:17</w:t>
      </w:r>
    </w:p>
    <w:p w14:paraId="49CD3C93" w14:textId="77777777" w:rsidR="003D6F56" w:rsidRDefault="003D6F56">
      <w:pPr>
        <w:pStyle w:val="Style"/>
        <w:spacing w:beforeAutospacing="1" w:afterAutospacing="1"/>
        <w:ind w:left="729" w:hanging="729"/>
      </w:pPr>
    </w:p>
    <w:p w14:paraId="6199AA3E" w14:textId="77777777" w:rsidR="003D6F56" w:rsidRDefault="003D6F56">
      <w:pPr>
        <w:pStyle w:val="Style"/>
        <w:spacing w:beforeAutospacing="1" w:afterAutospacing="1"/>
        <w:ind w:left="729" w:hanging="729"/>
      </w:pPr>
    </w:p>
    <w:p w14:paraId="5F24FA5E" w14:textId="77777777" w:rsidR="003D6F56" w:rsidRDefault="003D6F56">
      <w:pPr>
        <w:pStyle w:val="Style"/>
        <w:spacing w:beforeAutospacing="1" w:afterAutospacing="1"/>
        <w:ind w:left="729" w:hanging="729"/>
      </w:pPr>
      <w:r>
        <w:t>6. You must use the rod if you are going to accomplish three things. What are they?   Pg 104</w:t>
      </w:r>
    </w:p>
    <w:p w14:paraId="28A5CCEE" w14:textId="77777777" w:rsidR="003D6F56" w:rsidRDefault="003D6F56">
      <w:pPr>
        <w:pStyle w:val="Style"/>
        <w:spacing w:beforeAutospacing="1" w:afterAutospacing="1"/>
        <w:ind w:left="360"/>
      </w:pPr>
    </w:p>
    <w:p w14:paraId="7BB385B2" w14:textId="77777777" w:rsidR="003D6F56" w:rsidRDefault="003D6F56">
      <w:pPr>
        <w:pStyle w:val="Style"/>
        <w:spacing w:beforeAutospacing="1" w:afterAutospacing="1"/>
        <w:ind w:left="360"/>
      </w:pPr>
      <w:r>
        <w:t>A</w:t>
      </w:r>
    </w:p>
    <w:p w14:paraId="311D098E" w14:textId="77777777" w:rsidR="003D6F56" w:rsidRDefault="003D6F56">
      <w:pPr>
        <w:pStyle w:val="Style"/>
        <w:spacing w:beforeAutospacing="1" w:afterAutospacing="1"/>
        <w:ind w:left="360"/>
      </w:pPr>
    </w:p>
    <w:p w14:paraId="42046B38" w14:textId="77777777" w:rsidR="003D6F56" w:rsidRDefault="003D6F56">
      <w:pPr>
        <w:pStyle w:val="Style"/>
        <w:spacing w:beforeAutospacing="1" w:afterAutospacing="1"/>
        <w:ind w:left="360"/>
      </w:pPr>
    </w:p>
    <w:p w14:paraId="3E922CFE" w14:textId="77777777" w:rsidR="003D6F56" w:rsidRDefault="003D6F56">
      <w:pPr>
        <w:pStyle w:val="Style"/>
        <w:spacing w:beforeAutospacing="1" w:afterAutospacing="1"/>
        <w:ind w:left="360"/>
      </w:pPr>
      <w:r>
        <w:t>B</w:t>
      </w:r>
    </w:p>
    <w:p w14:paraId="08D4EA76" w14:textId="77777777" w:rsidR="003D6F56" w:rsidRDefault="003D6F56">
      <w:pPr>
        <w:pStyle w:val="Style"/>
        <w:spacing w:beforeAutospacing="1" w:afterAutospacing="1"/>
        <w:ind w:left="360"/>
      </w:pPr>
    </w:p>
    <w:p w14:paraId="6B3370B4" w14:textId="77777777" w:rsidR="003D6F56" w:rsidRDefault="003D6F56">
      <w:pPr>
        <w:pStyle w:val="Style"/>
        <w:spacing w:beforeAutospacing="1" w:afterAutospacing="1"/>
        <w:ind w:left="360"/>
      </w:pPr>
    </w:p>
    <w:p w14:paraId="2F77A04E" w14:textId="77777777" w:rsidR="003D6F56" w:rsidRDefault="003D6F56">
      <w:pPr>
        <w:pStyle w:val="Style"/>
        <w:spacing w:beforeAutospacing="1" w:afterAutospacing="1"/>
        <w:ind w:left="360"/>
      </w:pPr>
      <w:r>
        <w:t>C</w:t>
      </w:r>
    </w:p>
    <w:p w14:paraId="1B4D8E01" w14:textId="77777777" w:rsidR="003D6F56" w:rsidRDefault="003D6F56">
      <w:pPr>
        <w:pStyle w:val="Style"/>
        <w:spacing w:beforeAutospacing="1" w:afterAutospacing="1"/>
        <w:ind w:left="360"/>
      </w:pPr>
    </w:p>
    <w:p w14:paraId="094D82A6" w14:textId="77777777" w:rsidR="003D6F56" w:rsidRDefault="003D6F56">
      <w:pPr>
        <w:pStyle w:val="Style"/>
        <w:spacing w:beforeAutospacing="1" w:afterAutospacing="1"/>
      </w:pPr>
    </w:p>
    <w:p w14:paraId="7D99DC50" w14:textId="77777777" w:rsidR="003D6F56" w:rsidRDefault="003D6F56">
      <w:pPr>
        <w:pStyle w:val="Style"/>
        <w:spacing w:beforeAutospacing="1" w:afterAutospacing="1"/>
      </w:pPr>
      <w:r>
        <w:t>7. What is the rod?   Pg 104</w:t>
      </w:r>
    </w:p>
    <w:p w14:paraId="12A5EA3E" w14:textId="77777777" w:rsidR="003D6F56" w:rsidRDefault="003D6F56">
      <w:pPr>
        <w:pStyle w:val="Style"/>
        <w:spacing w:beforeAutospacing="1" w:afterAutospacing="1"/>
      </w:pPr>
    </w:p>
    <w:p w14:paraId="021805B3" w14:textId="77777777" w:rsidR="003D6F56" w:rsidRDefault="003D6F56">
      <w:pPr>
        <w:pStyle w:val="Style"/>
        <w:spacing w:beforeAutospacing="1" w:afterAutospacing="1"/>
      </w:pPr>
      <w:r>
        <w:t xml:space="preserve"> </w:t>
      </w:r>
    </w:p>
    <w:p w14:paraId="6E9F47D7" w14:textId="77777777" w:rsidR="003D6F56" w:rsidRDefault="003D6F56">
      <w:pPr>
        <w:pStyle w:val="Style"/>
        <w:spacing w:beforeAutospacing="1" w:afterAutospacing="1"/>
      </w:pPr>
    </w:p>
    <w:p w14:paraId="6F93FC90" w14:textId="7BDE41E8" w:rsidR="003D6F56" w:rsidRDefault="00B36C28" w:rsidP="00B36C28">
      <w:pPr>
        <w:pStyle w:val="Style"/>
        <w:tabs>
          <w:tab w:val="left" w:pos="1453"/>
        </w:tabs>
        <w:spacing w:beforeAutospacing="1" w:afterAutospacing="1"/>
      </w:pPr>
      <w:r>
        <w:tab/>
      </w:r>
    </w:p>
    <w:p w14:paraId="1B4D2204" w14:textId="77777777" w:rsidR="003D6F56" w:rsidRDefault="003D6F56">
      <w:pPr>
        <w:pStyle w:val="Style"/>
        <w:spacing w:beforeAutospacing="1" w:afterAutospacing="1"/>
      </w:pPr>
      <w:r>
        <w:lastRenderedPageBreak/>
        <w:t>8. By Definition, the rod _____________________________.  Pg 105</w:t>
      </w:r>
    </w:p>
    <w:p w14:paraId="791EB71C" w14:textId="77777777" w:rsidR="003D6F56" w:rsidRDefault="003D6F56">
      <w:pPr>
        <w:pStyle w:val="Style"/>
        <w:spacing w:beforeAutospacing="1" w:afterAutospacing="1"/>
      </w:pPr>
    </w:p>
    <w:p w14:paraId="2A63AE33" w14:textId="77777777" w:rsidR="003D6F56" w:rsidRDefault="003D6F56">
      <w:pPr>
        <w:pStyle w:val="Style"/>
        <w:spacing w:beforeAutospacing="1" w:afterAutospacing="1"/>
      </w:pPr>
    </w:p>
    <w:p w14:paraId="4D1EAC46" w14:textId="77777777" w:rsidR="003D6F56" w:rsidRDefault="003D6F56">
      <w:pPr>
        <w:pStyle w:val="Style"/>
        <w:spacing w:beforeAutospacing="1" w:afterAutospacing="1"/>
      </w:pPr>
      <w:r>
        <w:t>9. In what context is the use of the rod placed? Pg 105</w:t>
      </w:r>
    </w:p>
    <w:p w14:paraId="2CC3D9CA" w14:textId="77777777" w:rsidR="003D6F56" w:rsidRDefault="003D6F56">
      <w:pPr>
        <w:pStyle w:val="Style"/>
        <w:spacing w:beforeAutospacing="1" w:afterAutospacing="1"/>
      </w:pPr>
    </w:p>
    <w:p w14:paraId="7086E47C" w14:textId="77777777" w:rsidR="003D6F56" w:rsidRDefault="003D6F56">
      <w:pPr>
        <w:pStyle w:val="Style"/>
        <w:spacing w:beforeAutospacing="1" w:afterAutospacing="1"/>
      </w:pPr>
    </w:p>
    <w:p w14:paraId="01F85B8B" w14:textId="77777777" w:rsidR="003D6F56" w:rsidRDefault="003D6F56">
      <w:pPr>
        <w:pStyle w:val="Style"/>
        <w:spacing w:beforeAutospacing="1" w:afterAutospacing="1"/>
      </w:pPr>
    </w:p>
    <w:p w14:paraId="2FDC8597" w14:textId="77777777" w:rsidR="003D6F56" w:rsidRDefault="003D6F56">
      <w:pPr>
        <w:pStyle w:val="Style"/>
        <w:spacing w:beforeAutospacing="1" w:afterAutospacing="1"/>
      </w:pPr>
    </w:p>
    <w:p w14:paraId="39FDBE23" w14:textId="77777777" w:rsidR="003D6F56" w:rsidRDefault="003D6F56">
      <w:pPr>
        <w:pStyle w:val="Style"/>
        <w:spacing w:beforeAutospacing="1" w:afterAutospacing="1"/>
      </w:pPr>
      <w:r>
        <w:t>10. In what way is the use of the rod an act of faith? Pg 105</w:t>
      </w:r>
    </w:p>
    <w:p w14:paraId="56740BBF" w14:textId="77777777" w:rsidR="003D6F56" w:rsidRDefault="003D6F56">
      <w:pPr>
        <w:pStyle w:val="Style"/>
        <w:spacing w:beforeAutospacing="1" w:afterAutospacing="1"/>
      </w:pPr>
    </w:p>
    <w:p w14:paraId="3CF37FB8" w14:textId="77777777" w:rsidR="003D6F56" w:rsidRDefault="003D6F56">
      <w:pPr>
        <w:pStyle w:val="Style"/>
        <w:spacing w:beforeAutospacing="1" w:afterAutospacing="1"/>
      </w:pPr>
    </w:p>
    <w:p w14:paraId="64778DCF" w14:textId="77777777" w:rsidR="003D6F56" w:rsidRDefault="003D6F56">
      <w:pPr>
        <w:pStyle w:val="Style"/>
        <w:spacing w:beforeAutospacing="1" w:afterAutospacing="1"/>
      </w:pPr>
    </w:p>
    <w:p w14:paraId="5988217A" w14:textId="77777777" w:rsidR="003D6F56" w:rsidRDefault="003D6F56">
      <w:pPr>
        <w:pStyle w:val="Style"/>
        <w:spacing w:beforeAutospacing="1" w:afterAutospacing="1"/>
      </w:pPr>
    </w:p>
    <w:p w14:paraId="56793902" w14:textId="77777777" w:rsidR="003D6F56" w:rsidRDefault="003D6F56">
      <w:pPr>
        <w:pStyle w:val="Style"/>
        <w:spacing w:beforeAutospacing="1" w:afterAutospacing="1"/>
      </w:pPr>
    </w:p>
    <w:p w14:paraId="038CECF4" w14:textId="77777777" w:rsidR="003D6F56" w:rsidRDefault="003D6F56">
      <w:pPr>
        <w:pStyle w:val="Style"/>
        <w:spacing w:beforeAutospacing="1" w:afterAutospacing="1"/>
      </w:pPr>
      <w:r>
        <w:t xml:space="preserve">11. In what way is the rod an act of faithfulness toward the child? </w:t>
      </w:r>
    </w:p>
    <w:p w14:paraId="506AFD58" w14:textId="77777777" w:rsidR="003D6F56" w:rsidRDefault="003D6F56">
      <w:pPr>
        <w:pStyle w:val="Style"/>
        <w:spacing w:beforeAutospacing="1" w:afterAutospacing="1"/>
      </w:pPr>
    </w:p>
    <w:p w14:paraId="3385F55B" w14:textId="77777777" w:rsidR="003D6F56" w:rsidRDefault="003D6F56">
      <w:pPr>
        <w:pStyle w:val="Style"/>
        <w:spacing w:beforeAutospacing="1" w:afterAutospacing="1"/>
      </w:pPr>
    </w:p>
    <w:p w14:paraId="35227C7A" w14:textId="77777777" w:rsidR="003D6F56" w:rsidRDefault="003D6F56">
      <w:pPr>
        <w:pStyle w:val="Style"/>
        <w:spacing w:beforeAutospacing="1" w:afterAutospacing="1"/>
      </w:pPr>
    </w:p>
    <w:p w14:paraId="070E14B0" w14:textId="77777777" w:rsidR="003D6F56" w:rsidRDefault="003D6F56">
      <w:pPr>
        <w:pStyle w:val="Style"/>
        <w:spacing w:beforeAutospacing="1" w:afterAutospacing="1"/>
      </w:pPr>
    </w:p>
    <w:p w14:paraId="423C588A" w14:textId="77777777" w:rsidR="003D6F56" w:rsidRDefault="003D6F56">
      <w:pPr>
        <w:pStyle w:val="Style"/>
        <w:spacing w:before="100" w:beforeAutospacing="1" w:after="100" w:afterAutospacing="1"/>
        <w:ind w:left="360" w:hanging="360"/>
      </w:pPr>
      <w:r>
        <w:t>12 The author states that he was “persuaded” by something that convinced him to use corporal punishment.  What persuaded him and what would failure to do so result in? Pg 105, Pg 106</w:t>
      </w:r>
    </w:p>
    <w:p w14:paraId="201D6D3E" w14:textId="77777777" w:rsidR="003D6F56" w:rsidRDefault="003D6F56">
      <w:pPr>
        <w:pStyle w:val="Style"/>
        <w:spacing w:beforeAutospacing="1" w:afterAutospacing="1"/>
      </w:pPr>
    </w:p>
    <w:p w14:paraId="23F4A576" w14:textId="77777777" w:rsidR="003D6F56" w:rsidRDefault="003D6F56">
      <w:pPr>
        <w:pStyle w:val="Style"/>
        <w:spacing w:beforeAutospacing="1" w:afterAutospacing="1"/>
      </w:pPr>
    </w:p>
    <w:p w14:paraId="7B7C73B5" w14:textId="77777777" w:rsidR="003D6F56" w:rsidRDefault="003D6F56">
      <w:pPr>
        <w:pStyle w:val="Style"/>
        <w:spacing w:beforeAutospacing="1" w:afterAutospacing="1"/>
      </w:pPr>
    </w:p>
    <w:p w14:paraId="706FF0C5" w14:textId="77777777" w:rsidR="003D6F56" w:rsidRDefault="003D6F56">
      <w:pPr>
        <w:pStyle w:val="Style"/>
        <w:spacing w:beforeAutospacing="1" w:afterAutospacing="1"/>
      </w:pPr>
      <w:r>
        <w:t>13. In what way is the rod a responsibility? Pg 106</w:t>
      </w:r>
    </w:p>
    <w:p w14:paraId="1174A5E3" w14:textId="77777777" w:rsidR="003D6F56" w:rsidRDefault="003D6F56">
      <w:pPr>
        <w:pStyle w:val="Style"/>
        <w:spacing w:beforeAutospacing="1" w:afterAutospacing="1"/>
      </w:pPr>
    </w:p>
    <w:p w14:paraId="430CB3BB" w14:textId="77777777" w:rsidR="003D6F56" w:rsidRDefault="003D6F56">
      <w:pPr>
        <w:pStyle w:val="Style"/>
        <w:spacing w:beforeAutospacing="1" w:afterAutospacing="1"/>
      </w:pPr>
    </w:p>
    <w:p w14:paraId="5957E499" w14:textId="77777777" w:rsidR="003D6F56" w:rsidRDefault="003D6F56">
      <w:pPr>
        <w:pStyle w:val="Style"/>
        <w:spacing w:beforeAutospacing="1" w:afterAutospacing="1"/>
      </w:pPr>
    </w:p>
    <w:p w14:paraId="1BE9AF5B" w14:textId="77777777" w:rsidR="003D6F56" w:rsidRDefault="003D6F56">
      <w:pPr>
        <w:pStyle w:val="Style"/>
        <w:spacing w:beforeAutospacing="1" w:afterAutospacing="1"/>
      </w:pPr>
    </w:p>
    <w:p w14:paraId="6EF8ED81" w14:textId="77777777" w:rsidR="003D6F56" w:rsidRDefault="003D6F56">
      <w:pPr>
        <w:pStyle w:val="Style"/>
        <w:spacing w:beforeAutospacing="1" w:afterAutospacing="1"/>
      </w:pPr>
    </w:p>
    <w:p w14:paraId="5EBC5796" w14:textId="77777777" w:rsidR="003D6F56" w:rsidRDefault="003D6F56">
      <w:pPr>
        <w:pStyle w:val="Style"/>
        <w:spacing w:beforeAutospacing="1" w:afterAutospacing="1"/>
      </w:pPr>
      <w:r>
        <w:t>14. Discuss the use of the rod as physical punishment. Pg 106</w:t>
      </w:r>
    </w:p>
    <w:p w14:paraId="7A78FAB8" w14:textId="77777777" w:rsidR="003D6F56" w:rsidRDefault="003D6F56">
      <w:pPr>
        <w:pStyle w:val="Style"/>
        <w:spacing w:beforeAutospacing="1" w:afterAutospacing="1"/>
      </w:pPr>
    </w:p>
    <w:p w14:paraId="0E374DE6" w14:textId="77777777" w:rsidR="003D6F56" w:rsidRDefault="003D6F56">
      <w:pPr>
        <w:pStyle w:val="Style"/>
        <w:spacing w:beforeAutospacing="1" w:afterAutospacing="1"/>
      </w:pPr>
    </w:p>
    <w:p w14:paraId="7AB41724" w14:textId="77777777" w:rsidR="003D6F56" w:rsidRDefault="003D6F56">
      <w:pPr>
        <w:pStyle w:val="Style"/>
        <w:spacing w:beforeAutospacing="1" w:afterAutospacing="1"/>
      </w:pPr>
    </w:p>
    <w:p w14:paraId="69E8AED2" w14:textId="77777777" w:rsidR="003D6F56" w:rsidRDefault="003D6F56">
      <w:pPr>
        <w:pStyle w:val="Style"/>
        <w:spacing w:beforeAutospacing="1" w:afterAutospacing="1"/>
      </w:pPr>
    </w:p>
    <w:p w14:paraId="1E879A1D" w14:textId="77777777" w:rsidR="003D6F56" w:rsidRDefault="003D6F56">
      <w:pPr>
        <w:pStyle w:val="Style"/>
        <w:spacing w:beforeAutospacing="1" w:afterAutospacing="1"/>
      </w:pPr>
    </w:p>
    <w:p w14:paraId="53300C9F" w14:textId="77777777" w:rsidR="003D6F56" w:rsidRDefault="003D6F56">
      <w:pPr>
        <w:pStyle w:val="Style"/>
        <w:spacing w:beforeAutospacing="1" w:afterAutospacing="1"/>
      </w:pPr>
      <w:r>
        <w:t>15. In what way is the use of the rod a rescue mission? Pg 106</w:t>
      </w:r>
    </w:p>
    <w:p w14:paraId="7561118A" w14:textId="77777777" w:rsidR="003D6F56" w:rsidRDefault="003D6F56">
      <w:pPr>
        <w:pStyle w:val="Style"/>
        <w:spacing w:beforeAutospacing="1" w:afterAutospacing="1"/>
      </w:pPr>
    </w:p>
    <w:p w14:paraId="27EADCE9" w14:textId="77777777" w:rsidR="003D6F56" w:rsidRDefault="003D6F56">
      <w:pPr>
        <w:pStyle w:val="Style"/>
        <w:spacing w:beforeAutospacing="1" w:afterAutospacing="1"/>
      </w:pPr>
    </w:p>
    <w:p w14:paraId="7829A132" w14:textId="77777777" w:rsidR="003D6F56" w:rsidRDefault="003D6F56">
      <w:pPr>
        <w:pStyle w:val="Style"/>
        <w:spacing w:beforeAutospacing="1" w:afterAutospacing="1"/>
      </w:pPr>
    </w:p>
    <w:p w14:paraId="7019F119" w14:textId="77777777" w:rsidR="003D6F56" w:rsidRDefault="003D6F56">
      <w:pPr>
        <w:pStyle w:val="Style"/>
        <w:spacing w:beforeAutospacing="1" w:afterAutospacing="1"/>
      </w:pPr>
    </w:p>
    <w:p w14:paraId="2E4348B0" w14:textId="77777777" w:rsidR="003D6F56" w:rsidRDefault="003D6F56">
      <w:pPr>
        <w:pStyle w:val="Style"/>
        <w:spacing w:beforeAutospacing="1" w:afterAutospacing="1"/>
      </w:pPr>
      <w:r>
        <w:t>16. What is the only reason for a child to obey mom and dad? Pg 106</w:t>
      </w:r>
    </w:p>
    <w:p w14:paraId="66486479" w14:textId="77777777" w:rsidR="003D6F56" w:rsidRDefault="003D6F56">
      <w:pPr>
        <w:pStyle w:val="Style"/>
        <w:spacing w:beforeAutospacing="1" w:afterAutospacing="1"/>
      </w:pPr>
    </w:p>
    <w:p w14:paraId="02435C50" w14:textId="77777777" w:rsidR="003D6F56" w:rsidRDefault="003D6F56">
      <w:pPr>
        <w:pStyle w:val="Style"/>
        <w:spacing w:beforeAutospacing="1" w:afterAutospacing="1"/>
      </w:pPr>
    </w:p>
    <w:p w14:paraId="6D39212E" w14:textId="77777777" w:rsidR="003D6F56" w:rsidRDefault="003D6F56">
      <w:pPr>
        <w:pStyle w:val="Style"/>
        <w:spacing w:beforeAutospacing="1" w:afterAutospacing="1"/>
      </w:pPr>
    </w:p>
    <w:p w14:paraId="43BAE3CA" w14:textId="77777777" w:rsidR="003D6F56" w:rsidRDefault="003D6F56">
      <w:pPr>
        <w:pStyle w:val="Style"/>
        <w:spacing w:beforeAutospacing="1" w:afterAutospacing="1"/>
      </w:pPr>
    </w:p>
    <w:p w14:paraId="73C19386" w14:textId="77777777" w:rsidR="003D6F56" w:rsidRDefault="003D6F56">
      <w:pPr>
        <w:pStyle w:val="Style"/>
        <w:spacing w:beforeAutospacing="1" w:afterAutospacing="1"/>
      </w:pPr>
    </w:p>
    <w:p w14:paraId="64455F08" w14:textId="77777777" w:rsidR="003D6F56" w:rsidRDefault="003D6F56">
      <w:pPr>
        <w:pStyle w:val="Style"/>
        <w:spacing w:beforeAutospacing="1" w:afterAutospacing="1"/>
      </w:pPr>
      <w:r>
        <w:t>17. Highlight in your book what the “biblical concept of the rod is not”.  Pg 107 - 108</w:t>
      </w:r>
    </w:p>
    <w:p w14:paraId="545BB0B6" w14:textId="77777777" w:rsidR="003D6F56" w:rsidRDefault="003D6F56">
      <w:pPr>
        <w:pStyle w:val="Style"/>
        <w:spacing w:beforeAutospacing="1" w:afterAutospacing="1"/>
      </w:pPr>
    </w:p>
    <w:p w14:paraId="5C972B27" w14:textId="77777777" w:rsidR="003D6F56" w:rsidRDefault="003D6F56">
      <w:pPr>
        <w:pStyle w:val="Style"/>
        <w:spacing w:beforeAutospacing="1" w:afterAutospacing="1" w:line="480" w:lineRule="auto"/>
        <w:ind w:left="360"/>
      </w:pPr>
      <w:r>
        <w:t>1.</w:t>
      </w:r>
    </w:p>
    <w:p w14:paraId="2E5F6CBB" w14:textId="77777777" w:rsidR="003D6F56" w:rsidRDefault="003D6F56">
      <w:pPr>
        <w:pStyle w:val="Style"/>
        <w:spacing w:beforeAutospacing="1" w:afterAutospacing="1" w:line="480" w:lineRule="auto"/>
        <w:ind w:left="360"/>
      </w:pPr>
      <w:r>
        <w:t xml:space="preserve">2. </w:t>
      </w:r>
    </w:p>
    <w:p w14:paraId="1DDB1B8D" w14:textId="77777777" w:rsidR="003D6F56" w:rsidRDefault="003D6F56">
      <w:pPr>
        <w:pStyle w:val="Style"/>
        <w:spacing w:beforeAutospacing="1" w:afterAutospacing="1" w:line="480" w:lineRule="auto"/>
        <w:ind w:left="360"/>
      </w:pPr>
      <w:r>
        <w:t xml:space="preserve">3. </w:t>
      </w:r>
    </w:p>
    <w:p w14:paraId="79BCACFC" w14:textId="77777777" w:rsidR="003D6F56" w:rsidRDefault="003D6F56">
      <w:pPr>
        <w:pStyle w:val="Style"/>
        <w:spacing w:beforeAutospacing="1" w:afterAutospacing="1" w:line="480" w:lineRule="auto"/>
        <w:ind w:left="360"/>
      </w:pPr>
      <w:r>
        <w:t xml:space="preserve">4.. </w:t>
      </w:r>
    </w:p>
    <w:p w14:paraId="56454BA9" w14:textId="77777777" w:rsidR="003D6F56" w:rsidRDefault="003D6F56">
      <w:pPr>
        <w:pStyle w:val="Style"/>
        <w:spacing w:beforeAutospacing="1" w:afterAutospacing="1" w:line="480" w:lineRule="auto"/>
        <w:ind w:left="360"/>
      </w:pPr>
      <w:r>
        <w:t xml:space="preserve">5. </w:t>
      </w:r>
    </w:p>
    <w:p w14:paraId="3B748602" w14:textId="77777777" w:rsidR="003D6F56" w:rsidRDefault="003D6F56">
      <w:pPr>
        <w:pStyle w:val="Style"/>
        <w:spacing w:beforeAutospacing="1" w:afterAutospacing="1"/>
        <w:ind w:left="705" w:hanging="705"/>
      </w:pPr>
    </w:p>
    <w:p w14:paraId="0045DEFC" w14:textId="77777777" w:rsidR="003D6F56" w:rsidRDefault="003D6F56">
      <w:pPr>
        <w:pStyle w:val="Style"/>
        <w:spacing w:beforeAutospacing="1" w:afterAutospacing="1"/>
        <w:ind w:left="705" w:hanging="705"/>
      </w:pPr>
      <w:r>
        <w:lastRenderedPageBreak/>
        <w:t>18.  Under the heading “Common Objections to the Rod”, highlight and discuss with the class some points of interest under each objection.  Cite the scriptural responses given.  Pg 108 - Pg 111</w:t>
      </w:r>
    </w:p>
    <w:p w14:paraId="13881E60" w14:textId="77777777" w:rsidR="003D6F56" w:rsidRDefault="003D6F56">
      <w:pPr>
        <w:pStyle w:val="Style"/>
        <w:spacing w:beforeAutospacing="1" w:afterAutospacing="1"/>
        <w:ind w:left="724" w:hanging="724"/>
      </w:pPr>
    </w:p>
    <w:p w14:paraId="6801FE86" w14:textId="77777777" w:rsidR="003D6F56" w:rsidRDefault="003D6F56">
      <w:pPr>
        <w:pStyle w:val="Style"/>
        <w:spacing w:beforeAutospacing="1" w:afterAutospacing="1"/>
        <w:ind w:left="724" w:hanging="724"/>
      </w:pPr>
    </w:p>
    <w:p w14:paraId="2F8E44FC" w14:textId="77777777" w:rsidR="003D6F56" w:rsidRDefault="003D6F56">
      <w:pPr>
        <w:pStyle w:val="Style"/>
        <w:spacing w:beforeAutospacing="1" w:afterAutospacing="1"/>
        <w:ind w:left="724" w:hanging="724"/>
      </w:pPr>
    </w:p>
    <w:p w14:paraId="7FF94F96" w14:textId="77777777" w:rsidR="003D6F56" w:rsidRDefault="003D6F56">
      <w:pPr>
        <w:pStyle w:val="Style"/>
        <w:spacing w:beforeAutospacing="1" w:afterAutospacing="1"/>
        <w:ind w:left="705" w:hanging="705"/>
      </w:pPr>
    </w:p>
    <w:p w14:paraId="1A6F17BE" w14:textId="77777777" w:rsidR="003D6F56" w:rsidRDefault="003D6F56">
      <w:pPr>
        <w:pStyle w:val="Style"/>
        <w:spacing w:beforeAutospacing="1" w:afterAutospacing="1"/>
      </w:pPr>
      <w:r>
        <w:t>19. List at least seven benefits of the rod under the heading “The Fruit of the Rod”.  Pg 111- Pg 112</w:t>
      </w:r>
    </w:p>
    <w:p w14:paraId="32EE9D61" w14:textId="77777777" w:rsidR="003D6F56" w:rsidRDefault="003D6F56">
      <w:pPr>
        <w:pStyle w:val="Style"/>
        <w:spacing w:beforeAutospacing="1" w:afterAutospacing="1"/>
      </w:pPr>
    </w:p>
    <w:p w14:paraId="0718656A" w14:textId="77777777" w:rsidR="003D6F56" w:rsidRDefault="003D6F56">
      <w:pPr>
        <w:pStyle w:val="Style"/>
        <w:spacing w:beforeAutospacing="1" w:afterAutospacing="1" w:line="480" w:lineRule="auto"/>
        <w:ind w:left="360"/>
      </w:pPr>
      <w:r>
        <w:t>1.</w:t>
      </w:r>
    </w:p>
    <w:p w14:paraId="4DF73872" w14:textId="77777777" w:rsidR="003D6F56" w:rsidRDefault="003D6F56">
      <w:pPr>
        <w:pStyle w:val="Style"/>
        <w:spacing w:beforeAutospacing="1" w:afterAutospacing="1" w:line="480" w:lineRule="auto"/>
        <w:ind w:left="360"/>
      </w:pPr>
      <w:r>
        <w:t xml:space="preserve">2. </w:t>
      </w:r>
    </w:p>
    <w:p w14:paraId="203D5C4F" w14:textId="77777777" w:rsidR="003D6F56" w:rsidRDefault="003D6F56">
      <w:pPr>
        <w:pStyle w:val="Style"/>
        <w:spacing w:beforeAutospacing="1" w:afterAutospacing="1" w:line="480" w:lineRule="auto"/>
        <w:ind w:left="360"/>
      </w:pPr>
      <w:r>
        <w:t xml:space="preserve">3. </w:t>
      </w:r>
    </w:p>
    <w:p w14:paraId="6D0B15F1" w14:textId="77777777" w:rsidR="003D6F56" w:rsidRDefault="003D6F56">
      <w:pPr>
        <w:pStyle w:val="Style"/>
        <w:spacing w:beforeAutospacing="1" w:afterAutospacing="1" w:line="480" w:lineRule="auto"/>
        <w:ind w:left="360"/>
      </w:pPr>
      <w:r>
        <w:t xml:space="preserve">4.. </w:t>
      </w:r>
    </w:p>
    <w:p w14:paraId="5D55B72F" w14:textId="77777777" w:rsidR="003D6F56" w:rsidRDefault="003D6F56">
      <w:pPr>
        <w:pStyle w:val="Style"/>
        <w:spacing w:beforeAutospacing="1" w:afterAutospacing="1" w:line="480" w:lineRule="auto"/>
        <w:ind w:left="360"/>
      </w:pPr>
      <w:r>
        <w:t xml:space="preserve">5. </w:t>
      </w:r>
    </w:p>
    <w:p w14:paraId="3C6170FF" w14:textId="77777777" w:rsidR="003D6F56" w:rsidRDefault="003D6F56">
      <w:pPr>
        <w:pStyle w:val="Style"/>
        <w:spacing w:beforeAutospacing="1" w:afterAutospacing="1" w:line="480" w:lineRule="auto"/>
        <w:ind w:left="360"/>
      </w:pPr>
      <w:r>
        <w:t xml:space="preserve">6. </w:t>
      </w:r>
    </w:p>
    <w:p w14:paraId="0138C833" w14:textId="77777777" w:rsidR="003D6F56" w:rsidRDefault="003D6F56">
      <w:pPr>
        <w:pStyle w:val="Style"/>
        <w:spacing w:beforeAutospacing="1" w:afterAutospacing="1" w:line="480" w:lineRule="auto"/>
        <w:ind w:left="1099" w:hanging="739"/>
      </w:pPr>
      <w:r>
        <w:t xml:space="preserve">7. </w:t>
      </w:r>
    </w:p>
    <w:p w14:paraId="7A64ECAB" w14:textId="77777777" w:rsidR="003D6F56" w:rsidRDefault="003D6F56">
      <w:pPr>
        <w:pStyle w:val="Style"/>
        <w:spacing w:beforeAutospacing="1" w:afterAutospacing="1"/>
        <w:ind w:left="734" w:hanging="734"/>
      </w:pPr>
    </w:p>
    <w:p w14:paraId="0CD85968" w14:textId="77777777" w:rsidR="003D6F56" w:rsidRDefault="003D6F56">
      <w:pPr>
        <w:pStyle w:val="Style"/>
        <w:spacing w:beforeAutospacing="1" w:afterAutospacing="1"/>
        <w:ind w:left="734" w:hanging="734"/>
      </w:pPr>
      <w:r>
        <w:t xml:space="preserve">20. “Communication and the rod are not </w:t>
      </w:r>
      <w:r>
        <w:rPr>
          <w:u w:val="single"/>
        </w:rPr>
        <w:t>_____________</w:t>
      </w:r>
      <w:r>
        <w:t xml:space="preserve"> methods.  They are design to </w:t>
      </w:r>
      <w:r>
        <w:rPr>
          <w:u w:val="single"/>
        </w:rPr>
        <w:t>_________-</w:t>
      </w:r>
      <w:r>
        <w:t xml:space="preserve"> together.”  How does the author make a case for this statement?  Hebrews 12:5,</w:t>
      </w:r>
      <w:proofErr w:type="gramStart"/>
      <w:r>
        <w:t>6  Pg</w:t>
      </w:r>
      <w:proofErr w:type="gramEnd"/>
      <w:r>
        <w:t xml:space="preserve"> 113 - Pg 114</w:t>
      </w:r>
    </w:p>
    <w:p w14:paraId="62EA9E68" w14:textId="77777777" w:rsidR="003D6F56" w:rsidRDefault="003D6F56">
      <w:pPr>
        <w:pStyle w:val="Style"/>
        <w:spacing w:beforeAutospacing="1" w:afterAutospacing="1"/>
      </w:pPr>
    </w:p>
    <w:p w14:paraId="5DCBDB63" w14:textId="77777777" w:rsidR="003D6F56" w:rsidRDefault="003D6F56">
      <w:pPr>
        <w:pStyle w:val="Style"/>
        <w:spacing w:beforeAutospacing="1" w:afterAutospacing="1"/>
      </w:pPr>
    </w:p>
    <w:sectPr w:rsidR="003D6F56">
      <w:footerReference w:type="default" r:id="rId7"/>
      <w:footerReference w:type="first" r:id="rId8"/>
      <w:pgSz w:w="12240" w:h="15840" w:code="1"/>
      <w:pgMar w:top="576" w:right="720" w:bottom="720" w:left="1440" w:header="432" w:footer="57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270EF" w14:textId="77777777" w:rsidR="00814F3E" w:rsidRDefault="00814F3E">
      <w:pPr>
        <w:spacing w:after="0"/>
      </w:pPr>
      <w:r>
        <w:separator/>
      </w:r>
    </w:p>
  </w:endnote>
  <w:endnote w:type="continuationSeparator" w:id="0">
    <w:p w14:paraId="369A4A0C" w14:textId="77777777" w:rsidR="00814F3E" w:rsidRDefault="00814F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BAF8" w14:textId="1E646204" w:rsidR="003D6F56" w:rsidRDefault="003D6F56">
    <w:pPr>
      <w:pStyle w:val="Footer"/>
      <w:tabs>
        <w:tab w:val="clear" w:pos="4320"/>
        <w:tab w:val="clear" w:pos="8640"/>
        <w:tab w:val="center" w:pos="4680"/>
        <w:tab w:val="right" w:pos="9360"/>
      </w:tabs>
      <w:rPr>
        <w:sz w:val="20"/>
      </w:rPr>
    </w:pPr>
    <w:r>
      <w:rPr>
        <w:sz w:val="20"/>
      </w:rPr>
      <w:tab/>
    </w:r>
    <w:r>
      <w:rPr>
        <w:sz w:val="20"/>
      </w:rPr>
      <w:fldChar w:fldCharType="begin"/>
    </w:r>
    <w:r>
      <w:rPr>
        <w:sz w:val="20"/>
      </w:rPr>
      <w:instrText>PAGE</w:instrText>
    </w:r>
    <w:r>
      <w:rPr>
        <w:sz w:val="20"/>
      </w:rPr>
      <w:fldChar w:fldCharType="separate"/>
    </w:r>
    <w:r w:rsidR="00B475BC">
      <w:rPr>
        <w:noProof/>
        <w:sz w:val="20"/>
      </w:rPr>
      <w:t>2</w:t>
    </w:r>
    <w:r>
      <w:rPr>
        <w:sz w:val="20"/>
      </w:rPr>
      <w:fldChar w:fldCharType="end"/>
    </w:r>
    <w:r>
      <w:rPr>
        <w:sz w:val="20"/>
      </w:rPr>
      <w:tab/>
    </w:r>
    <w:r w:rsidR="00B475BC">
      <w:rPr>
        <w:sz w:val="20"/>
      </w:rPr>
      <w:t>Gal 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791AA" w14:textId="25CF1CAC" w:rsidR="003D6F56" w:rsidRDefault="003D6F56">
    <w:pPr>
      <w:pStyle w:val="Footer"/>
      <w:tabs>
        <w:tab w:val="clear" w:pos="4320"/>
        <w:tab w:val="clear" w:pos="8640"/>
        <w:tab w:val="center" w:pos="4680"/>
        <w:tab w:val="right" w:pos="9360"/>
      </w:tabs>
      <w:rPr>
        <w:sz w:val="20"/>
      </w:rPr>
    </w:pPr>
    <w:r>
      <w:rPr>
        <w:sz w:val="20"/>
      </w:rPr>
      <w:tab/>
    </w:r>
    <w:r>
      <w:rPr>
        <w:sz w:val="20"/>
      </w:rPr>
      <w:tab/>
      <w:t>Shepherding Ch 11 Student.doc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C5C79" w14:textId="77777777" w:rsidR="00814F3E" w:rsidRDefault="00814F3E">
      <w:pPr>
        <w:spacing w:after="0"/>
      </w:pPr>
      <w:r>
        <w:separator/>
      </w:r>
    </w:p>
  </w:footnote>
  <w:footnote w:type="continuationSeparator" w:id="0">
    <w:p w14:paraId="6E0DBF77" w14:textId="77777777" w:rsidR="00814F3E" w:rsidRDefault="00814F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178244AC"/>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2E2CA4B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C429D5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AEE831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D6726CD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30C357F8"/>
    <w:multiLevelType w:val="hybridMultilevel"/>
    <w:tmpl w:val="14A8AEB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intFractionalCharacterWidth/>
  <w:hideGrammaticalErrors/>
  <w:activeWritingStyle w:appName="MSWord" w:lang="en-US" w:vendorID="8" w:dllVersion="513" w:checkStyle="1"/>
  <w:proofState w:spelling="clean" w:grammar="clean"/>
  <w:attachedTemplate r:id="rId1"/>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CB"/>
    <w:rsid w:val="003D6F56"/>
    <w:rsid w:val="00814F3E"/>
    <w:rsid w:val="00B36C28"/>
    <w:rsid w:val="00B475BC"/>
    <w:rsid w:val="00E4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EDF9AA"/>
  <w15:chartTrackingRefBased/>
  <w15:docId w15:val="{9B20ACBF-CE7B-490A-BA4F-D74E9B6F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Title"/>
    <w:qFormat/>
    <w:pPr>
      <w:spacing w:after="240"/>
    </w:pPr>
    <w:rPr>
      <w:rFonts w:ascii="Arial" w:hAnsi="Arial"/>
      <w:sz w:val="22"/>
    </w:rPr>
  </w:style>
  <w:style w:type="paragraph" w:styleId="Heading1">
    <w:name w:val="heading 1"/>
    <w:basedOn w:val="Normal"/>
    <w:next w:val="Normal"/>
    <w:qFormat/>
    <w:pPr>
      <w:spacing w:before="240"/>
      <w:outlineLvl w:val="0"/>
    </w:pPr>
    <w:rPr>
      <w:b/>
      <w:u w:val="single"/>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18"/>
    </w:rPr>
  </w:style>
  <w:style w:type="paragraph" w:styleId="Header">
    <w:name w:val="header"/>
    <w:basedOn w:val="Normal"/>
    <w:semiHidden/>
    <w:pPr>
      <w:tabs>
        <w:tab w:val="center" w:pos="4320"/>
        <w:tab w:val="right" w:pos="8640"/>
      </w:tabs>
    </w:pPr>
  </w:style>
  <w:style w:type="paragraph" w:customStyle="1" w:styleId="I-LevelOne">
    <w:name w:val="I-Level One"/>
    <w:basedOn w:val="N-Normal"/>
    <w:pPr>
      <w:ind w:left="360" w:hanging="360"/>
    </w:pPr>
    <w:rPr>
      <w:b/>
      <w:caps/>
    </w:rPr>
  </w:style>
  <w:style w:type="paragraph" w:customStyle="1" w:styleId="N-Normal">
    <w:name w:val="N-Normal"/>
    <w:basedOn w:val="Normal"/>
  </w:style>
  <w:style w:type="paragraph" w:customStyle="1" w:styleId="A-LevelTwo">
    <w:name w:val="A-Level Two"/>
    <w:basedOn w:val="N-Normal"/>
    <w:pPr>
      <w:ind w:left="720" w:hanging="360"/>
    </w:pPr>
  </w:style>
  <w:style w:type="paragraph" w:customStyle="1" w:styleId="1-LevelThree">
    <w:name w:val="1-Level Three"/>
    <w:basedOn w:val="A-LevelTwo"/>
    <w:pPr>
      <w:ind w:firstLine="0"/>
    </w:pPr>
  </w:style>
  <w:style w:type="paragraph" w:customStyle="1" w:styleId="4-LevelFour">
    <w:name w:val="4-Level Four"/>
    <w:basedOn w:val="A-LevelTwo"/>
    <w:pPr>
      <w:ind w:left="1440" w:firstLine="0"/>
      <w:outlineLvl w:val="3"/>
    </w:pPr>
  </w:style>
  <w:style w:type="paragraph" w:customStyle="1" w:styleId="Q-NumberedList">
    <w:name w:val="Q-Numbered List"/>
    <w:basedOn w:val="Normal"/>
    <w:pPr>
      <w:ind w:left="720" w:hanging="720"/>
    </w:pPr>
    <w:rPr>
      <w:i/>
      <w:sz w:val="20"/>
    </w:rPr>
  </w:style>
  <w:style w:type="paragraph" w:customStyle="1" w:styleId="T-Title">
    <w:name w:val="T-Title"/>
    <w:basedOn w:val="Normal"/>
    <w:next w:val="N-Normal"/>
    <w:pPr>
      <w:spacing w:after="360"/>
      <w:jc w:val="center"/>
    </w:pPr>
    <w:rPr>
      <w:rFonts w:ascii="Century Schoolbook" w:hAnsi="Century Schoolbook"/>
      <w:i/>
      <w:caps/>
      <w:sz w:val="30"/>
    </w:rPr>
  </w:style>
  <w:style w:type="paragraph" w:customStyle="1" w:styleId="6-LevINotes">
    <w:name w:val="6-Lev I Notes"/>
    <w:basedOn w:val="I-LevelOne"/>
    <w:pPr>
      <w:ind w:left="1800" w:firstLine="0"/>
    </w:pPr>
    <w:rPr>
      <w:b w:val="0"/>
      <w:caps w:val="0"/>
    </w:rPr>
  </w:style>
  <w:style w:type="paragraph" w:customStyle="1" w:styleId="7-Lev2Notes">
    <w:name w:val="7-Lev 2 Notes"/>
    <w:basedOn w:val="A-LevelTwo"/>
    <w:pPr>
      <w:ind w:firstLine="0"/>
    </w:pPr>
    <w:rPr>
      <w:b/>
    </w:rPr>
  </w:style>
  <w:style w:type="paragraph" w:customStyle="1" w:styleId="8-Lev3Notes">
    <w:name w:val="8-Lev 3 Notes"/>
    <w:basedOn w:val="1-LevelThree"/>
    <w:rPr>
      <w:b/>
    </w:rPr>
  </w:style>
  <w:style w:type="paragraph" w:customStyle="1" w:styleId="9-Lev4Notes">
    <w:name w:val="9-Lev 4 Notes"/>
    <w:basedOn w:val="4-LevelFour"/>
    <w:rPr>
      <w:b/>
    </w:rPr>
  </w:style>
  <w:style w:type="paragraph" w:customStyle="1" w:styleId="Style1">
    <w:name w:val="Style1"/>
    <w:basedOn w:val="6-LevINotes"/>
    <w:autoRedefine/>
  </w:style>
  <w:style w:type="paragraph" w:styleId="ListBullet2">
    <w:name w:val="List Bullet 2"/>
    <w:basedOn w:val="Normal"/>
    <w:autoRedefine/>
    <w:semiHidden/>
    <w:pPr>
      <w:numPr>
        <w:numId w:val="2"/>
      </w:numPr>
      <w:tabs>
        <w:tab w:val="clear" w:pos="720"/>
        <w:tab w:val="left" w:pos="360"/>
      </w:tabs>
    </w:pPr>
  </w:style>
  <w:style w:type="paragraph" w:customStyle="1" w:styleId="Style2">
    <w:name w:val="Style2"/>
    <w:basedOn w:val="1-LevelThree"/>
    <w:autoRedefine/>
  </w:style>
  <w:style w:type="paragraph" w:customStyle="1" w:styleId="Style3">
    <w:name w:val="Style3"/>
    <w:basedOn w:val="4-LevelFour"/>
    <w:autoRedefine/>
    <w:pPr>
      <w:ind w:left="1800"/>
    </w:pPr>
  </w:style>
  <w:style w:type="paragraph" w:customStyle="1" w:styleId="Style4">
    <w:name w:val="Style4"/>
    <w:basedOn w:val="4-LevelFour"/>
    <w:autoRedefine/>
    <w:pPr>
      <w:ind w:left="1800"/>
    </w:pPr>
  </w:style>
  <w:style w:type="paragraph" w:customStyle="1" w:styleId="Style5">
    <w:name w:val="Style5"/>
    <w:basedOn w:val="1-LevelThree"/>
    <w:autoRedefine/>
    <w:pPr>
      <w:outlineLvl w:val="2"/>
    </w:pPr>
  </w:style>
  <w:style w:type="paragraph" w:customStyle="1" w:styleId="Style">
    <w:name w:val="Style"/>
    <w:pPr>
      <w:widowControl w:val="0"/>
      <w:autoSpaceDE w:val="0"/>
      <w:autoSpaceDN w:val="0"/>
      <w:adjustRightInd w:val="0"/>
    </w:pPr>
    <w:rPr>
      <w:rFonts w:ascii="Arial" w:hAnsi="Arial" w:cs="Arial"/>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and%20Settings\Pastor\Application%20Data\Microsoft\Templates\Serm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Sermon1.dot</Template>
  <TotalTime>0</TotalTime>
  <Pages>3</Pages>
  <Words>414</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SHEPHERDING A CHILD'S HEART</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SHEPHERDING A CHILD'S HEART</dc:title>
  <dc:subject/>
  <dc:creator>Tabernacle</dc:creator>
  <cp:keywords/>
  <cp:lastModifiedBy>Brad Hilgeman</cp:lastModifiedBy>
  <cp:revision>2</cp:revision>
  <cp:lastPrinted>2009-10-01T13:50:00Z</cp:lastPrinted>
  <dcterms:created xsi:type="dcterms:W3CDTF">2020-07-20T19:21:00Z</dcterms:created>
  <dcterms:modified xsi:type="dcterms:W3CDTF">2020-07-20T19:21:00Z</dcterms:modified>
</cp:coreProperties>
</file>