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61DB" w14:textId="5012A002" w:rsidR="008B65CC" w:rsidRPr="005616F1" w:rsidRDefault="003631A6" w:rsidP="008B65CC">
      <w:pPr>
        <w:ind w:left="360" w:hanging="360"/>
        <w:jc w:val="center"/>
        <w:rPr>
          <w:rFonts w:cs="Arial"/>
          <w:b/>
          <w:bCs/>
          <w:sz w:val="18"/>
          <w:szCs w:val="18"/>
        </w:rPr>
      </w:pPr>
      <w:bookmarkStart w:id="0" w:name="_Hlk80991800"/>
      <w:r w:rsidRPr="005616F1">
        <w:rPr>
          <w:rFonts w:cs="Arial"/>
          <w:b/>
          <w:bCs/>
          <w:sz w:val="18"/>
          <w:szCs w:val="18"/>
        </w:rPr>
        <w:t>T</w:t>
      </w:r>
      <w:r w:rsidR="008B65CC" w:rsidRPr="005616F1">
        <w:rPr>
          <w:rFonts w:cs="Arial"/>
          <w:b/>
          <w:bCs/>
          <w:sz w:val="18"/>
          <w:szCs w:val="18"/>
        </w:rPr>
        <w:t>RACK TWO LESSON PLAN</w:t>
      </w:r>
    </w:p>
    <w:p w14:paraId="517ADE6E" w14:textId="76D8E4CA" w:rsidR="008B65CC" w:rsidRPr="005616F1" w:rsidRDefault="008B65CC" w:rsidP="00025184">
      <w:pPr>
        <w:pStyle w:val="ListParagraph"/>
        <w:numPr>
          <w:ilvl w:val="0"/>
          <w:numId w:val="3"/>
        </w:numPr>
        <w:contextualSpacing w:val="0"/>
        <w:jc w:val="both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 xml:space="preserve">The </w:t>
      </w:r>
      <w:r w:rsidR="0099652C" w:rsidRPr="005616F1">
        <w:rPr>
          <w:rFonts w:cs="Arial"/>
          <w:sz w:val="18"/>
          <w:szCs w:val="18"/>
        </w:rPr>
        <w:t xml:space="preserve">Track Two Lesson Plan </w:t>
      </w:r>
      <w:r w:rsidRPr="005616F1">
        <w:rPr>
          <w:rFonts w:cs="Arial"/>
          <w:sz w:val="18"/>
          <w:szCs w:val="18"/>
        </w:rPr>
        <w:t xml:space="preserve">is laid out within </w:t>
      </w:r>
      <w:r w:rsidR="00E86704" w:rsidRPr="005616F1">
        <w:rPr>
          <w:rFonts w:cs="Arial"/>
          <w:sz w:val="18"/>
          <w:szCs w:val="18"/>
        </w:rPr>
        <w:t>a</w:t>
      </w:r>
      <w:r w:rsidRPr="005616F1">
        <w:rPr>
          <w:rFonts w:cs="Arial"/>
          <w:sz w:val="18"/>
          <w:szCs w:val="18"/>
        </w:rPr>
        <w:t xml:space="preserve"> </w:t>
      </w:r>
      <w:r w:rsidR="00C10700" w:rsidRPr="005616F1">
        <w:rPr>
          <w:rFonts w:cs="Arial"/>
          <w:sz w:val="18"/>
          <w:szCs w:val="18"/>
        </w:rPr>
        <w:t>12-week</w:t>
      </w:r>
      <w:r w:rsidRPr="005616F1">
        <w:rPr>
          <w:rFonts w:cs="Arial"/>
          <w:sz w:val="18"/>
          <w:szCs w:val="18"/>
        </w:rPr>
        <w:t xml:space="preserve"> cycle</w:t>
      </w:r>
      <w:r w:rsidR="005B25D1" w:rsidRPr="005616F1">
        <w:rPr>
          <w:rFonts w:cs="Arial"/>
          <w:sz w:val="18"/>
          <w:szCs w:val="18"/>
        </w:rPr>
        <w:t>. You must complete Track One before advancing to Track Two</w:t>
      </w:r>
      <w:r w:rsidRPr="005616F1">
        <w:rPr>
          <w:rFonts w:cs="Arial"/>
          <w:sz w:val="18"/>
          <w:szCs w:val="18"/>
        </w:rPr>
        <w:t xml:space="preserve">. </w:t>
      </w:r>
      <w:r w:rsidR="007A5475" w:rsidRPr="005616F1">
        <w:rPr>
          <w:rFonts w:cs="Arial"/>
          <w:sz w:val="18"/>
          <w:szCs w:val="18"/>
        </w:rPr>
        <w:t>P</w:t>
      </w:r>
      <w:r w:rsidRPr="005616F1">
        <w:rPr>
          <w:rFonts w:cs="Arial"/>
          <w:sz w:val="18"/>
          <w:szCs w:val="18"/>
        </w:rPr>
        <w:t xml:space="preserve">articipants should be familiar with materials </w:t>
      </w:r>
      <w:r w:rsidR="005B25D1" w:rsidRPr="005616F1">
        <w:rPr>
          <w:rFonts w:cs="Arial"/>
          <w:sz w:val="18"/>
          <w:szCs w:val="18"/>
        </w:rPr>
        <w:t xml:space="preserve">in </w:t>
      </w:r>
      <w:r w:rsidR="009C080B" w:rsidRPr="005616F1">
        <w:rPr>
          <w:rFonts w:cs="Arial"/>
          <w:sz w:val="18"/>
          <w:szCs w:val="18"/>
        </w:rPr>
        <w:t xml:space="preserve">the </w:t>
      </w:r>
      <w:r w:rsidR="005B25D1" w:rsidRPr="005616F1">
        <w:rPr>
          <w:rFonts w:cs="Arial"/>
          <w:sz w:val="18"/>
          <w:szCs w:val="18"/>
        </w:rPr>
        <w:t>Track One</w:t>
      </w:r>
      <w:r w:rsidR="009C080B" w:rsidRPr="005616F1">
        <w:rPr>
          <w:rFonts w:cs="Arial"/>
          <w:sz w:val="18"/>
          <w:szCs w:val="18"/>
        </w:rPr>
        <w:t xml:space="preserve"> notebook</w:t>
      </w:r>
      <w:r w:rsidR="005B25D1" w:rsidRPr="005616F1">
        <w:rPr>
          <w:rFonts w:cs="Arial"/>
          <w:sz w:val="18"/>
          <w:szCs w:val="18"/>
        </w:rPr>
        <w:t xml:space="preserve"> </w:t>
      </w:r>
      <w:r w:rsidRPr="005616F1">
        <w:rPr>
          <w:rFonts w:cs="Arial"/>
          <w:sz w:val="18"/>
          <w:szCs w:val="18"/>
        </w:rPr>
        <w:t xml:space="preserve">under </w:t>
      </w:r>
      <w:r w:rsidR="009C080B" w:rsidRPr="005616F1">
        <w:rPr>
          <w:rFonts w:cs="Arial"/>
          <w:sz w:val="18"/>
          <w:szCs w:val="18"/>
        </w:rPr>
        <w:t xml:space="preserve">each lesson </w:t>
      </w:r>
      <w:r w:rsidRPr="005616F1">
        <w:rPr>
          <w:rFonts w:cs="Arial"/>
          <w:sz w:val="18"/>
          <w:szCs w:val="18"/>
        </w:rPr>
        <w:t>tab.</w:t>
      </w:r>
      <w:r w:rsidR="0075676C" w:rsidRPr="005616F1">
        <w:rPr>
          <w:rFonts w:cs="Arial"/>
          <w:sz w:val="18"/>
          <w:szCs w:val="18"/>
        </w:rPr>
        <w:t xml:space="preserve"> Our class is a working class, please</w:t>
      </w:r>
      <w:r w:rsidR="00773245" w:rsidRPr="005616F1">
        <w:rPr>
          <w:rFonts w:cs="Arial"/>
          <w:sz w:val="18"/>
          <w:szCs w:val="18"/>
        </w:rPr>
        <w:t xml:space="preserve"> prepare by reading and familiarizing yourself with the papers </w:t>
      </w:r>
      <w:r w:rsidR="0055032C" w:rsidRPr="005616F1">
        <w:rPr>
          <w:rFonts w:cs="Arial"/>
          <w:sz w:val="18"/>
          <w:szCs w:val="18"/>
        </w:rPr>
        <w:t>under each weeks heading.</w:t>
      </w:r>
      <w:r w:rsidR="00E651CE" w:rsidRPr="005616F1">
        <w:rPr>
          <w:rFonts w:cs="Arial"/>
          <w:sz w:val="18"/>
          <w:szCs w:val="18"/>
        </w:rPr>
        <w:t xml:space="preserve"> </w:t>
      </w:r>
      <w:r w:rsidR="00CB414D" w:rsidRPr="005616F1">
        <w:rPr>
          <w:rFonts w:cs="Arial"/>
          <w:sz w:val="18"/>
          <w:szCs w:val="18"/>
        </w:rPr>
        <w:t>Engage yourself by asking questions as well as commenting on points you found helpful in the lessons.</w:t>
      </w:r>
      <w:r w:rsidR="00A81977" w:rsidRPr="005616F1">
        <w:rPr>
          <w:rFonts w:cs="Arial"/>
          <w:sz w:val="18"/>
          <w:szCs w:val="18"/>
        </w:rPr>
        <w:t xml:space="preserve"> Bring those notes with you to each class.</w:t>
      </w:r>
      <w:r w:rsidR="0055032C" w:rsidRPr="005616F1">
        <w:rPr>
          <w:rFonts w:cs="Arial"/>
          <w:sz w:val="18"/>
          <w:szCs w:val="18"/>
        </w:rPr>
        <w:t xml:space="preserve"> </w:t>
      </w:r>
      <w:r w:rsidR="000A19F5" w:rsidRPr="005616F1">
        <w:rPr>
          <w:rFonts w:cs="Arial"/>
          <w:sz w:val="18"/>
          <w:szCs w:val="18"/>
        </w:rPr>
        <w:t xml:space="preserve">There will be a case study that will </w:t>
      </w:r>
      <w:r w:rsidR="002F57F0" w:rsidRPr="005616F1">
        <w:rPr>
          <w:rFonts w:cs="Arial"/>
          <w:sz w:val="18"/>
          <w:szCs w:val="18"/>
        </w:rPr>
        <w:t xml:space="preserve">coincide with </w:t>
      </w:r>
      <w:r w:rsidR="00D61F08" w:rsidRPr="005616F1">
        <w:rPr>
          <w:rFonts w:cs="Arial"/>
          <w:sz w:val="18"/>
          <w:szCs w:val="18"/>
        </w:rPr>
        <w:t xml:space="preserve">the papers </w:t>
      </w:r>
      <w:r w:rsidR="00A81977" w:rsidRPr="005616F1">
        <w:rPr>
          <w:rFonts w:cs="Arial"/>
          <w:sz w:val="18"/>
          <w:szCs w:val="18"/>
        </w:rPr>
        <w:t>under each lesson. The Track Two Lesson Plan is designed to apply what you have learned in the basics course to each case study. There will be s</w:t>
      </w:r>
      <w:r w:rsidR="007450CC" w:rsidRPr="005616F1">
        <w:rPr>
          <w:rFonts w:cs="Arial"/>
          <w:sz w:val="18"/>
          <w:szCs w:val="18"/>
        </w:rPr>
        <w:t xml:space="preserve">ome </w:t>
      </w:r>
      <w:r w:rsidR="00A81977" w:rsidRPr="005616F1">
        <w:rPr>
          <w:rFonts w:cs="Arial"/>
          <w:sz w:val="18"/>
          <w:szCs w:val="18"/>
        </w:rPr>
        <w:t xml:space="preserve">new </w:t>
      </w:r>
      <w:r w:rsidR="007450CC" w:rsidRPr="005616F1">
        <w:rPr>
          <w:rFonts w:cs="Arial"/>
          <w:sz w:val="18"/>
          <w:szCs w:val="18"/>
        </w:rPr>
        <w:t xml:space="preserve">lessons </w:t>
      </w:r>
      <w:r w:rsidR="00A81977" w:rsidRPr="005616F1">
        <w:rPr>
          <w:rFonts w:cs="Arial"/>
          <w:sz w:val="18"/>
          <w:szCs w:val="18"/>
        </w:rPr>
        <w:t>that</w:t>
      </w:r>
      <w:r w:rsidR="004302A9" w:rsidRPr="005616F1">
        <w:rPr>
          <w:rFonts w:cs="Arial"/>
          <w:sz w:val="18"/>
          <w:szCs w:val="18"/>
        </w:rPr>
        <w:t xml:space="preserve"> will be </w:t>
      </w:r>
      <w:r w:rsidR="000D1DE6" w:rsidRPr="005616F1">
        <w:rPr>
          <w:rFonts w:cs="Arial"/>
          <w:sz w:val="18"/>
          <w:szCs w:val="18"/>
        </w:rPr>
        <w:t>made available later</w:t>
      </w:r>
      <w:r w:rsidR="00A81977" w:rsidRPr="005616F1">
        <w:rPr>
          <w:rFonts w:cs="Arial"/>
          <w:sz w:val="18"/>
          <w:szCs w:val="18"/>
        </w:rPr>
        <w:t xml:space="preserve"> as well.</w:t>
      </w:r>
      <w:r w:rsidR="000D1DE6" w:rsidRPr="005616F1">
        <w:rPr>
          <w:rFonts w:cs="Arial"/>
          <w:sz w:val="18"/>
          <w:szCs w:val="18"/>
        </w:rPr>
        <w:t xml:space="preserve"> Each lesson should have a document name in the </w:t>
      </w:r>
      <w:r w:rsidR="00164907" w:rsidRPr="005616F1">
        <w:rPr>
          <w:rFonts w:cs="Arial"/>
          <w:sz w:val="18"/>
          <w:szCs w:val="18"/>
        </w:rPr>
        <w:t>right-hand</w:t>
      </w:r>
      <w:r w:rsidR="000D1DE6" w:rsidRPr="005616F1">
        <w:rPr>
          <w:rFonts w:cs="Arial"/>
          <w:sz w:val="18"/>
          <w:szCs w:val="18"/>
        </w:rPr>
        <w:t xml:space="preserve"> corner of the first page</w:t>
      </w:r>
      <w:r w:rsidR="00EF364A" w:rsidRPr="005616F1">
        <w:rPr>
          <w:rFonts w:cs="Arial"/>
          <w:sz w:val="18"/>
          <w:szCs w:val="18"/>
        </w:rPr>
        <w:t xml:space="preserve">, </w:t>
      </w:r>
      <w:r w:rsidR="009C720D" w:rsidRPr="005616F1">
        <w:rPr>
          <w:rFonts w:cs="Arial"/>
          <w:sz w:val="18"/>
          <w:szCs w:val="18"/>
        </w:rPr>
        <w:t xml:space="preserve">this is </w:t>
      </w:r>
      <w:r w:rsidR="00756D6B" w:rsidRPr="005616F1">
        <w:rPr>
          <w:rFonts w:cs="Arial"/>
          <w:sz w:val="18"/>
          <w:szCs w:val="18"/>
        </w:rPr>
        <w:t xml:space="preserve">a reference </w:t>
      </w:r>
      <w:r w:rsidR="009C720D" w:rsidRPr="005616F1">
        <w:rPr>
          <w:rFonts w:cs="Arial"/>
          <w:sz w:val="18"/>
          <w:szCs w:val="18"/>
        </w:rPr>
        <w:t xml:space="preserve">for </w:t>
      </w:r>
      <w:r w:rsidR="00756D6B" w:rsidRPr="005616F1">
        <w:rPr>
          <w:rFonts w:cs="Arial"/>
          <w:sz w:val="18"/>
          <w:szCs w:val="18"/>
        </w:rPr>
        <w:t xml:space="preserve">which tab they are to be placed under. Let’s grow and change together </w:t>
      </w:r>
      <w:r w:rsidR="00B62B7A" w:rsidRPr="005616F1">
        <w:rPr>
          <w:rFonts w:cs="Arial"/>
          <w:sz w:val="18"/>
          <w:szCs w:val="18"/>
        </w:rPr>
        <w:t>by being faithful working participants</w:t>
      </w:r>
      <w:r w:rsidR="00DD42CC" w:rsidRPr="005616F1">
        <w:rPr>
          <w:rFonts w:cs="Arial"/>
          <w:sz w:val="18"/>
          <w:szCs w:val="18"/>
        </w:rPr>
        <w:t xml:space="preserve"> in Track Two.</w:t>
      </w:r>
    </w:p>
    <w:p w14:paraId="76094C13" w14:textId="685F91A3" w:rsidR="000B7FA1" w:rsidRPr="005616F1" w:rsidRDefault="000B7FA1" w:rsidP="000B7FA1">
      <w:pPr>
        <w:jc w:val="center"/>
        <w:rPr>
          <w:rFonts w:cs="Arial"/>
          <w:b/>
          <w:bCs/>
          <w:sz w:val="18"/>
          <w:szCs w:val="18"/>
        </w:rPr>
      </w:pPr>
      <w:bookmarkStart w:id="1" w:name="_Hlk112847229"/>
      <w:bookmarkEnd w:id="0"/>
      <w:r w:rsidRPr="005616F1">
        <w:rPr>
          <w:rFonts w:cs="Arial"/>
          <w:b/>
          <w:bCs/>
          <w:sz w:val="18"/>
          <w:szCs w:val="18"/>
        </w:rPr>
        <w:t xml:space="preserve">WEEK </w:t>
      </w:r>
      <w:r w:rsidR="0031541B" w:rsidRPr="005616F1">
        <w:rPr>
          <w:rFonts w:cs="Arial"/>
          <w:b/>
          <w:bCs/>
          <w:sz w:val="18"/>
          <w:szCs w:val="18"/>
        </w:rPr>
        <w:t>ONE</w:t>
      </w:r>
    </w:p>
    <w:p w14:paraId="5DB87BD9" w14:textId="77777777" w:rsidR="000B7FA1" w:rsidRPr="005616F1" w:rsidRDefault="000B7FA1" w:rsidP="000B7FA1">
      <w:pPr>
        <w:pStyle w:val="ListParagraph"/>
        <w:numPr>
          <w:ilvl w:val="0"/>
          <w:numId w:val="3"/>
        </w:numPr>
        <w:contextualSpacing w:val="0"/>
        <w:rPr>
          <w:rFonts w:cs="Arial"/>
          <w:b/>
          <w:bCs/>
          <w:sz w:val="18"/>
          <w:szCs w:val="18"/>
        </w:rPr>
      </w:pPr>
      <w:r w:rsidRPr="005616F1">
        <w:rPr>
          <w:rFonts w:cs="Arial"/>
          <w:b/>
          <w:bCs/>
          <w:sz w:val="18"/>
          <w:szCs w:val="18"/>
        </w:rPr>
        <w:t xml:space="preserve">Tab # 1 Exploring A Philosophy </w:t>
      </w:r>
      <w:proofErr w:type="gramStart"/>
      <w:r w:rsidRPr="005616F1">
        <w:rPr>
          <w:rFonts w:cs="Arial"/>
          <w:b/>
          <w:bCs/>
          <w:sz w:val="18"/>
          <w:szCs w:val="18"/>
        </w:rPr>
        <w:t>Of</w:t>
      </w:r>
      <w:proofErr w:type="gramEnd"/>
      <w:r w:rsidRPr="005616F1">
        <w:rPr>
          <w:rFonts w:cs="Arial"/>
          <w:b/>
          <w:bCs/>
          <w:sz w:val="18"/>
          <w:szCs w:val="18"/>
        </w:rPr>
        <w:t xml:space="preserve"> Counseling Ministry. </w:t>
      </w:r>
    </w:p>
    <w:p w14:paraId="097412EB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 Counseling Training Power Point Slides.pptx Please God Chart</w:t>
      </w:r>
    </w:p>
    <w:p w14:paraId="4506881A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1a Counseling Structure Overview</w:t>
      </w:r>
    </w:p>
    <w:p w14:paraId="26A03945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 xml:space="preserve">1b Understanding Focus </w:t>
      </w:r>
      <w:proofErr w:type="gramStart"/>
      <w:r w:rsidRPr="005616F1">
        <w:rPr>
          <w:rFonts w:cs="Arial"/>
          <w:sz w:val="18"/>
          <w:szCs w:val="18"/>
        </w:rPr>
        <w:t>And</w:t>
      </w:r>
      <w:proofErr w:type="gramEnd"/>
      <w:r w:rsidRPr="005616F1">
        <w:rPr>
          <w:rFonts w:cs="Arial"/>
          <w:sz w:val="18"/>
          <w:szCs w:val="18"/>
        </w:rPr>
        <w:t xml:space="preserve"> Purpose In Life </w:t>
      </w:r>
    </w:p>
    <w:p w14:paraId="6BC1CE27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1c Power point please God Chart Demonstrations</w:t>
      </w:r>
    </w:p>
    <w:p w14:paraId="050E8FF4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1d Please God Chart Demonstration</w:t>
      </w:r>
    </w:p>
    <w:p w14:paraId="1AB538C4" w14:textId="1D9FF99C" w:rsidR="000B7FA1" w:rsidRPr="005616F1" w:rsidRDefault="000B7FA1" w:rsidP="001044DE">
      <w:pPr>
        <w:jc w:val="center"/>
        <w:rPr>
          <w:rFonts w:cs="Arial"/>
          <w:b/>
          <w:bCs/>
          <w:sz w:val="18"/>
          <w:szCs w:val="18"/>
        </w:rPr>
      </w:pPr>
      <w:r w:rsidRPr="005616F1">
        <w:rPr>
          <w:rFonts w:cs="Arial"/>
          <w:b/>
          <w:bCs/>
          <w:sz w:val="18"/>
          <w:szCs w:val="18"/>
        </w:rPr>
        <w:t xml:space="preserve">WEEK </w:t>
      </w:r>
      <w:r w:rsidR="0031541B" w:rsidRPr="005616F1">
        <w:rPr>
          <w:rFonts w:cs="Arial"/>
          <w:b/>
          <w:bCs/>
          <w:sz w:val="18"/>
          <w:szCs w:val="18"/>
        </w:rPr>
        <w:t>TWO</w:t>
      </w:r>
    </w:p>
    <w:p w14:paraId="354F88BA" w14:textId="28ECC998" w:rsidR="000B7FA1" w:rsidRPr="005616F1" w:rsidRDefault="000B7FA1" w:rsidP="000B7FA1">
      <w:pPr>
        <w:ind w:left="360"/>
        <w:rPr>
          <w:rFonts w:cs="Arial"/>
          <w:b/>
          <w:bCs/>
          <w:sz w:val="18"/>
          <w:szCs w:val="18"/>
        </w:rPr>
      </w:pPr>
      <w:bookmarkStart w:id="2" w:name="_Hlk112847356"/>
      <w:bookmarkEnd w:id="1"/>
      <w:r w:rsidRPr="005616F1">
        <w:rPr>
          <w:rFonts w:cs="Arial"/>
          <w:b/>
          <w:bCs/>
          <w:sz w:val="18"/>
          <w:szCs w:val="18"/>
        </w:rPr>
        <w:t xml:space="preserve">Tab # 2 Exploring Documents </w:t>
      </w:r>
      <w:r w:rsidR="00F06579" w:rsidRPr="005616F1">
        <w:rPr>
          <w:rFonts w:cs="Arial"/>
          <w:b/>
          <w:bCs/>
          <w:sz w:val="18"/>
          <w:szCs w:val="18"/>
        </w:rPr>
        <w:t>Used</w:t>
      </w:r>
      <w:r w:rsidRPr="005616F1">
        <w:rPr>
          <w:rFonts w:cs="Arial"/>
          <w:b/>
          <w:bCs/>
          <w:sz w:val="18"/>
          <w:szCs w:val="18"/>
        </w:rPr>
        <w:t xml:space="preserve"> During Counseling.</w:t>
      </w:r>
    </w:p>
    <w:p w14:paraId="473D1306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 xml:space="preserve">2 Counseling Questionnaire </w:t>
      </w:r>
    </w:p>
    <w:p w14:paraId="0D0FA3A6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2a Gathering Data</w:t>
      </w:r>
    </w:p>
    <w:p w14:paraId="2C05E24F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2b Weekly Counseling Record</w:t>
      </w:r>
    </w:p>
    <w:p w14:paraId="78C7C3B7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2c Growing and Changing Together</w:t>
      </w:r>
    </w:p>
    <w:p w14:paraId="22AC4D93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 xml:space="preserve">2d Change Them </w:t>
      </w:r>
      <w:proofErr w:type="gramStart"/>
      <w:r w:rsidRPr="005616F1">
        <w:rPr>
          <w:rFonts w:cs="Arial"/>
          <w:sz w:val="18"/>
          <w:szCs w:val="18"/>
        </w:rPr>
        <w:t>Into</w:t>
      </w:r>
      <w:proofErr w:type="gramEnd"/>
      <w:r w:rsidRPr="005616F1">
        <w:rPr>
          <w:rFonts w:cs="Arial"/>
          <w:sz w:val="18"/>
          <w:szCs w:val="18"/>
        </w:rPr>
        <w:t xml:space="preserve"> What?</w:t>
      </w:r>
    </w:p>
    <w:p w14:paraId="4728D140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2e Gospel Timeline</w:t>
      </w:r>
    </w:p>
    <w:p w14:paraId="37480AAD" w14:textId="276CB7C6" w:rsidR="000B7FA1" w:rsidRPr="005616F1" w:rsidRDefault="000B7FA1" w:rsidP="00DD42CC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 xml:space="preserve">2f The Gospel </w:t>
      </w:r>
      <w:proofErr w:type="gramStart"/>
      <w:r w:rsidRPr="005616F1">
        <w:rPr>
          <w:rFonts w:cs="Arial"/>
          <w:sz w:val="18"/>
          <w:szCs w:val="18"/>
        </w:rPr>
        <w:t>In</w:t>
      </w:r>
      <w:proofErr w:type="gramEnd"/>
      <w:r w:rsidRPr="005616F1">
        <w:rPr>
          <w:rFonts w:cs="Arial"/>
          <w:sz w:val="18"/>
          <w:szCs w:val="18"/>
        </w:rPr>
        <w:t xml:space="preserve"> Counseling. Counseling Training Power Point Slides.pptx Gospel Timeline chart</w:t>
      </w:r>
    </w:p>
    <w:p w14:paraId="61CE567A" w14:textId="4CEE9039" w:rsidR="000B7FA1" w:rsidRPr="005616F1" w:rsidRDefault="000B7FA1" w:rsidP="00E330BB">
      <w:pPr>
        <w:jc w:val="center"/>
        <w:rPr>
          <w:rFonts w:cs="Arial"/>
          <w:b/>
          <w:bCs/>
          <w:sz w:val="18"/>
          <w:szCs w:val="18"/>
        </w:rPr>
      </w:pPr>
      <w:bookmarkStart w:id="3" w:name="_Hlk112847417"/>
      <w:bookmarkEnd w:id="2"/>
      <w:r w:rsidRPr="005616F1">
        <w:rPr>
          <w:rFonts w:cs="Arial"/>
          <w:b/>
          <w:bCs/>
          <w:sz w:val="18"/>
          <w:szCs w:val="18"/>
        </w:rPr>
        <w:t xml:space="preserve">WEEK </w:t>
      </w:r>
      <w:r w:rsidR="0031541B" w:rsidRPr="005616F1">
        <w:rPr>
          <w:rFonts w:cs="Arial"/>
          <w:b/>
          <w:bCs/>
          <w:sz w:val="18"/>
          <w:szCs w:val="18"/>
        </w:rPr>
        <w:t>THREE</w:t>
      </w:r>
    </w:p>
    <w:p w14:paraId="62A82BA1" w14:textId="77777777" w:rsidR="000B7FA1" w:rsidRPr="005616F1" w:rsidRDefault="000B7FA1" w:rsidP="000B7FA1">
      <w:pPr>
        <w:ind w:left="360"/>
        <w:rPr>
          <w:rFonts w:cs="Arial"/>
          <w:b/>
          <w:bCs/>
          <w:sz w:val="18"/>
          <w:szCs w:val="18"/>
        </w:rPr>
      </w:pPr>
      <w:r w:rsidRPr="005616F1">
        <w:rPr>
          <w:rFonts w:cs="Arial"/>
          <w:b/>
          <w:bCs/>
          <w:sz w:val="18"/>
          <w:szCs w:val="18"/>
        </w:rPr>
        <w:t xml:space="preserve">Tab # 3 Exploring </w:t>
      </w:r>
      <w:proofErr w:type="gramStart"/>
      <w:r w:rsidRPr="005616F1">
        <w:rPr>
          <w:rFonts w:cs="Arial"/>
          <w:b/>
          <w:bCs/>
          <w:sz w:val="18"/>
          <w:szCs w:val="18"/>
        </w:rPr>
        <w:t>The</w:t>
      </w:r>
      <w:proofErr w:type="gramEnd"/>
      <w:r w:rsidRPr="005616F1">
        <w:rPr>
          <w:rFonts w:cs="Arial"/>
          <w:b/>
          <w:bCs/>
          <w:sz w:val="18"/>
          <w:szCs w:val="18"/>
        </w:rPr>
        <w:t xml:space="preserve"> Role Of The Church In Biblical Counseling.</w:t>
      </w:r>
    </w:p>
    <w:p w14:paraId="689EA5C3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3 Counseling Training Power Point Slides.pptx The Churches Discipleship Model Is Comprehensive, The main flow of the church, Biblical counseling soul care.</w:t>
      </w:r>
    </w:p>
    <w:p w14:paraId="294A27B9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3a Counseling is the Church</w:t>
      </w:r>
    </w:p>
    <w:p w14:paraId="1CE29DAE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 xml:space="preserve">3b The Great Confession About </w:t>
      </w:r>
      <w:proofErr w:type="gramStart"/>
      <w:r w:rsidRPr="005616F1">
        <w:rPr>
          <w:rFonts w:cs="Arial"/>
          <w:sz w:val="18"/>
          <w:szCs w:val="18"/>
        </w:rPr>
        <w:t>The</w:t>
      </w:r>
      <w:proofErr w:type="gramEnd"/>
      <w:r w:rsidRPr="005616F1">
        <w:rPr>
          <w:rFonts w:cs="Arial"/>
          <w:sz w:val="18"/>
          <w:szCs w:val="18"/>
        </w:rPr>
        <w:t xml:space="preserve"> Church</w:t>
      </w:r>
    </w:p>
    <w:p w14:paraId="3CC7DBE7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3c Establishing counseling</w:t>
      </w:r>
    </w:p>
    <w:p w14:paraId="5A4BEF87" w14:textId="5350EAF3" w:rsidR="000B7FA1" w:rsidRPr="005616F1" w:rsidRDefault="000B7FA1" w:rsidP="000D3853">
      <w:pPr>
        <w:jc w:val="center"/>
        <w:rPr>
          <w:rFonts w:cs="Arial"/>
          <w:b/>
          <w:bCs/>
          <w:sz w:val="18"/>
          <w:szCs w:val="18"/>
        </w:rPr>
      </w:pPr>
      <w:bookmarkStart w:id="4" w:name="_Hlk112847504"/>
      <w:bookmarkEnd w:id="3"/>
      <w:r w:rsidRPr="005616F1">
        <w:rPr>
          <w:rFonts w:cs="Arial"/>
          <w:b/>
          <w:bCs/>
          <w:sz w:val="18"/>
          <w:szCs w:val="18"/>
        </w:rPr>
        <w:t xml:space="preserve">WEEK </w:t>
      </w:r>
      <w:r w:rsidR="001E3446" w:rsidRPr="005616F1">
        <w:rPr>
          <w:rFonts w:cs="Arial"/>
          <w:b/>
          <w:bCs/>
          <w:sz w:val="18"/>
          <w:szCs w:val="18"/>
        </w:rPr>
        <w:t>FOUR</w:t>
      </w:r>
    </w:p>
    <w:p w14:paraId="2E30FA3E" w14:textId="77777777" w:rsidR="000B7FA1" w:rsidRPr="005616F1" w:rsidRDefault="000B7FA1" w:rsidP="000B7FA1">
      <w:pPr>
        <w:ind w:left="360"/>
        <w:rPr>
          <w:rFonts w:cs="Arial"/>
          <w:b/>
          <w:bCs/>
          <w:sz w:val="18"/>
          <w:szCs w:val="18"/>
        </w:rPr>
      </w:pPr>
      <w:r w:rsidRPr="005616F1">
        <w:rPr>
          <w:rFonts w:cs="Arial"/>
          <w:b/>
          <w:bCs/>
          <w:sz w:val="18"/>
          <w:szCs w:val="18"/>
        </w:rPr>
        <w:t xml:space="preserve">Tab # 4 Exploring </w:t>
      </w:r>
      <w:proofErr w:type="gramStart"/>
      <w:r w:rsidRPr="005616F1">
        <w:rPr>
          <w:rFonts w:cs="Arial"/>
          <w:b/>
          <w:bCs/>
          <w:sz w:val="18"/>
          <w:szCs w:val="18"/>
        </w:rPr>
        <w:t>The</w:t>
      </w:r>
      <w:proofErr w:type="gramEnd"/>
      <w:r w:rsidRPr="005616F1">
        <w:rPr>
          <w:rFonts w:cs="Arial"/>
          <w:b/>
          <w:bCs/>
          <w:sz w:val="18"/>
          <w:szCs w:val="18"/>
        </w:rPr>
        <w:t xml:space="preserve"> Doctrine Of Man. </w:t>
      </w:r>
    </w:p>
    <w:p w14:paraId="27FCDB17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4 Counseling Training Power Point Slides.pptx   Anthropology</w:t>
      </w:r>
    </w:p>
    <w:p w14:paraId="2A6DCE89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4a Anthropology</w:t>
      </w:r>
    </w:p>
    <w:p w14:paraId="519914B1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4b Sin or Sickness.</w:t>
      </w:r>
    </w:p>
    <w:p w14:paraId="5266A14F" w14:textId="0E4635A4" w:rsidR="000B7FA1" w:rsidRPr="005616F1" w:rsidRDefault="000B7FA1" w:rsidP="006A521B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4c Biological Psychiatry</w:t>
      </w:r>
    </w:p>
    <w:p w14:paraId="4647333C" w14:textId="6CFE18D5" w:rsidR="000B7FA1" w:rsidRPr="005616F1" w:rsidRDefault="000B7FA1" w:rsidP="000B7FA1">
      <w:pPr>
        <w:spacing w:line="259" w:lineRule="auto"/>
        <w:jc w:val="center"/>
        <w:rPr>
          <w:rFonts w:cs="Arial"/>
          <w:b/>
          <w:bCs/>
          <w:sz w:val="18"/>
          <w:szCs w:val="18"/>
        </w:rPr>
      </w:pPr>
      <w:bookmarkStart w:id="5" w:name="_Hlk112847573"/>
      <w:bookmarkEnd w:id="4"/>
      <w:r w:rsidRPr="005616F1">
        <w:rPr>
          <w:rFonts w:cs="Arial"/>
          <w:b/>
          <w:bCs/>
          <w:sz w:val="18"/>
          <w:szCs w:val="18"/>
        </w:rPr>
        <w:t xml:space="preserve">WEEK </w:t>
      </w:r>
      <w:r w:rsidR="001E3446" w:rsidRPr="005616F1">
        <w:rPr>
          <w:rFonts w:cs="Arial"/>
          <w:b/>
          <w:bCs/>
          <w:sz w:val="18"/>
          <w:szCs w:val="18"/>
        </w:rPr>
        <w:t>FIVE</w:t>
      </w:r>
    </w:p>
    <w:p w14:paraId="34854EFA" w14:textId="77777777" w:rsidR="000B7FA1" w:rsidRPr="005616F1" w:rsidRDefault="000B7FA1" w:rsidP="000B7FA1">
      <w:pPr>
        <w:ind w:left="360"/>
        <w:rPr>
          <w:rFonts w:cs="Arial"/>
          <w:b/>
          <w:bCs/>
          <w:sz w:val="18"/>
          <w:szCs w:val="18"/>
        </w:rPr>
      </w:pPr>
      <w:r w:rsidRPr="005616F1">
        <w:rPr>
          <w:rFonts w:cs="Arial"/>
          <w:b/>
          <w:bCs/>
          <w:sz w:val="18"/>
          <w:szCs w:val="18"/>
        </w:rPr>
        <w:t>Tab # 5 Exploring Progressive Sanctification.</w:t>
      </w:r>
    </w:p>
    <w:p w14:paraId="79339FEA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 xml:space="preserve">5 Counseling Training Power Point Slides.pptx   </w:t>
      </w:r>
    </w:p>
    <w:p w14:paraId="4C8ABEB5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5a Spiritual Growth 1 pt1</w:t>
      </w:r>
    </w:p>
    <w:p w14:paraId="01C2F269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5b Spiritual Growth 2 pt2</w:t>
      </w:r>
    </w:p>
    <w:p w14:paraId="2EDA52A7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 xml:space="preserve">5c Growing </w:t>
      </w:r>
      <w:proofErr w:type="gramStart"/>
      <w:r w:rsidRPr="005616F1">
        <w:rPr>
          <w:rFonts w:cs="Arial"/>
          <w:sz w:val="18"/>
          <w:szCs w:val="18"/>
        </w:rPr>
        <w:t>In</w:t>
      </w:r>
      <w:proofErr w:type="gramEnd"/>
      <w:r w:rsidRPr="005616F1">
        <w:rPr>
          <w:rFonts w:cs="Arial"/>
          <w:sz w:val="18"/>
          <w:szCs w:val="18"/>
        </w:rPr>
        <w:t xml:space="preserve"> Christlikeness Through Change</w:t>
      </w:r>
    </w:p>
    <w:p w14:paraId="3C7BECE3" w14:textId="30161E5C" w:rsidR="000B7FA1" w:rsidRPr="005616F1" w:rsidRDefault="000B7FA1" w:rsidP="000F3D09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lastRenderedPageBreak/>
        <w:t>5d Counseling Training Power Point Slides Fish chart</w:t>
      </w:r>
    </w:p>
    <w:p w14:paraId="40ECC673" w14:textId="5FE285DF" w:rsidR="001D542D" w:rsidRPr="005616F1" w:rsidRDefault="001D542D">
      <w:pPr>
        <w:ind w:left="360"/>
        <w:rPr>
          <w:rFonts w:cs="Arial"/>
          <w:b/>
          <w:bCs/>
          <w:sz w:val="18"/>
          <w:szCs w:val="18"/>
        </w:rPr>
      </w:pPr>
      <w:bookmarkStart w:id="6" w:name="_Hlk112847995"/>
      <w:bookmarkEnd w:id="5"/>
    </w:p>
    <w:p w14:paraId="793B8924" w14:textId="0D638FF4" w:rsidR="000B7FA1" w:rsidRPr="005616F1" w:rsidRDefault="000B7FA1" w:rsidP="000B7FA1">
      <w:pPr>
        <w:spacing w:line="259" w:lineRule="auto"/>
        <w:jc w:val="center"/>
        <w:rPr>
          <w:rFonts w:cs="Arial"/>
          <w:b/>
          <w:bCs/>
          <w:sz w:val="18"/>
          <w:szCs w:val="18"/>
        </w:rPr>
      </w:pPr>
      <w:r w:rsidRPr="005616F1">
        <w:rPr>
          <w:rFonts w:cs="Arial"/>
          <w:b/>
          <w:bCs/>
          <w:sz w:val="18"/>
          <w:szCs w:val="18"/>
        </w:rPr>
        <w:t xml:space="preserve">WEEK </w:t>
      </w:r>
      <w:r w:rsidR="001E3446" w:rsidRPr="005616F1">
        <w:rPr>
          <w:rFonts w:cs="Arial"/>
          <w:b/>
          <w:bCs/>
          <w:sz w:val="18"/>
          <w:szCs w:val="18"/>
        </w:rPr>
        <w:t>SIX</w:t>
      </w:r>
      <w:r w:rsidR="00EF37EE" w:rsidRPr="005616F1">
        <w:rPr>
          <w:rFonts w:cs="Arial"/>
          <w:b/>
          <w:bCs/>
          <w:sz w:val="18"/>
          <w:szCs w:val="18"/>
        </w:rPr>
        <w:t xml:space="preserve"> </w:t>
      </w:r>
    </w:p>
    <w:p w14:paraId="7C09319F" w14:textId="77777777" w:rsidR="000B7FA1" w:rsidRPr="005616F1" w:rsidRDefault="000B7FA1" w:rsidP="000B7FA1">
      <w:pPr>
        <w:ind w:left="360"/>
        <w:rPr>
          <w:rFonts w:cs="Arial"/>
          <w:b/>
          <w:bCs/>
          <w:sz w:val="18"/>
          <w:szCs w:val="18"/>
        </w:rPr>
      </w:pPr>
      <w:r w:rsidRPr="005616F1">
        <w:rPr>
          <w:rFonts w:cs="Arial"/>
          <w:b/>
          <w:bCs/>
          <w:sz w:val="18"/>
          <w:szCs w:val="18"/>
        </w:rPr>
        <w:t xml:space="preserve">Tab # 6 Exploring </w:t>
      </w:r>
      <w:proofErr w:type="gramStart"/>
      <w:r w:rsidRPr="005616F1">
        <w:rPr>
          <w:rFonts w:cs="Arial"/>
          <w:b/>
          <w:bCs/>
          <w:sz w:val="18"/>
          <w:szCs w:val="18"/>
        </w:rPr>
        <w:t>The</w:t>
      </w:r>
      <w:proofErr w:type="gramEnd"/>
      <w:r w:rsidRPr="005616F1">
        <w:rPr>
          <w:rFonts w:cs="Arial"/>
          <w:b/>
          <w:bCs/>
          <w:sz w:val="18"/>
          <w:szCs w:val="18"/>
        </w:rPr>
        <w:t xml:space="preserve"> Subject Of Questioning In Counseling.</w:t>
      </w:r>
    </w:p>
    <w:p w14:paraId="07C1913C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 xml:space="preserve">6 Counseling Training Power Point Slides.pptx What Influences </w:t>
      </w:r>
      <w:proofErr w:type="gramStart"/>
      <w:r w:rsidRPr="005616F1">
        <w:rPr>
          <w:rFonts w:cs="Arial"/>
          <w:sz w:val="18"/>
          <w:szCs w:val="18"/>
        </w:rPr>
        <w:t>Or</w:t>
      </w:r>
      <w:proofErr w:type="gramEnd"/>
      <w:r w:rsidRPr="005616F1">
        <w:rPr>
          <w:rFonts w:cs="Arial"/>
          <w:sz w:val="18"/>
          <w:szCs w:val="18"/>
        </w:rPr>
        <w:t xml:space="preserve"> Informs Our Desires/Passions </w:t>
      </w:r>
      <w:r w:rsidRPr="005616F1">
        <w:t>Puzzle</w:t>
      </w:r>
    </w:p>
    <w:p w14:paraId="27ED50A3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 xml:space="preserve">6a How to ask Questions </w:t>
      </w:r>
    </w:p>
    <w:p w14:paraId="563B4CA3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6b Probing Questions</w:t>
      </w:r>
    </w:p>
    <w:p w14:paraId="3BF7F7BC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 xml:space="preserve">6c Being Wise </w:t>
      </w:r>
      <w:proofErr w:type="gramStart"/>
      <w:r w:rsidRPr="005616F1">
        <w:rPr>
          <w:rFonts w:cs="Arial"/>
          <w:sz w:val="18"/>
          <w:szCs w:val="18"/>
        </w:rPr>
        <w:t>In</w:t>
      </w:r>
      <w:proofErr w:type="gramEnd"/>
      <w:r w:rsidRPr="005616F1">
        <w:rPr>
          <w:rFonts w:cs="Arial"/>
          <w:sz w:val="18"/>
          <w:szCs w:val="18"/>
        </w:rPr>
        <w:t xml:space="preserve"> Understanding</w:t>
      </w:r>
    </w:p>
    <w:p w14:paraId="078ACAEC" w14:textId="4BD5C297" w:rsidR="00A81977" w:rsidRPr="005616F1" w:rsidRDefault="00A81977" w:rsidP="00A81977">
      <w:pPr>
        <w:spacing w:line="259" w:lineRule="auto"/>
        <w:jc w:val="center"/>
        <w:rPr>
          <w:rFonts w:cs="Arial"/>
          <w:b/>
          <w:bCs/>
          <w:sz w:val="18"/>
          <w:szCs w:val="18"/>
        </w:rPr>
      </w:pPr>
      <w:bookmarkStart w:id="7" w:name="_Hlk112848047"/>
      <w:bookmarkEnd w:id="6"/>
      <w:r w:rsidRPr="005616F1">
        <w:rPr>
          <w:rFonts w:cs="Arial"/>
          <w:b/>
          <w:bCs/>
          <w:sz w:val="18"/>
          <w:szCs w:val="18"/>
        </w:rPr>
        <w:t>WEEK SIX</w:t>
      </w:r>
    </w:p>
    <w:p w14:paraId="32E7BE11" w14:textId="612C1EAF" w:rsidR="000B7FA1" w:rsidRPr="005616F1" w:rsidRDefault="000B7FA1" w:rsidP="000B7FA1">
      <w:pPr>
        <w:tabs>
          <w:tab w:val="right" w:pos="9936"/>
        </w:tabs>
        <w:ind w:left="360"/>
        <w:rPr>
          <w:rFonts w:cs="Arial"/>
          <w:b/>
          <w:bCs/>
          <w:sz w:val="18"/>
          <w:szCs w:val="18"/>
        </w:rPr>
      </w:pPr>
      <w:r w:rsidRPr="005616F1">
        <w:rPr>
          <w:rFonts w:cs="Arial"/>
          <w:b/>
          <w:bCs/>
          <w:sz w:val="18"/>
          <w:szCs w:val="18"/>
        </w:rPr>
        <w:t xml:space="preserve">Tab # 7 Exploring </w:t>
      </w:r>
      <w:proofErr w:type="gramStart"/>
      <w:r w:rsidRPr="005616F1">
        <w:rPr>
          <w:rFonts w:cs="Arial"/>
          <w:b/>
          <w:bCs/>
          <w:sz w:val="18"/>
          <w:szCs w:val="18"/>
        </w:rPr>
        <w:t>The</w:t>
      </w:r>
      <w:proofErr w:type="gramEnd"/>
      <w:r w:rsidRPr="005616F1">
        <w:rPr>
          <w:rFonts w:cs="Arial"/>
          <w:b/>
          <w:bCs/>
          <w:sz w:val="18"/>
          <w:szCs w:val="18"/>
        </w:rPr>
        <w:t xml:space="preserve"> Function Of Homework.</w:t>
      </w:r>
    </w:p>
    <w:p w14:paraId="7F7352AF" w14:textId="77777777" w:rsidR="000B7FA1" w:rsidRPr="005616F1" w:rsidRDefault="000B7FA1" w:rsidP="000B7FA1">
      <w:pPr>
        <w:tabs>
          <w:tab w:val="left" w:pos="8835"/>
        </w:tabs>
        <w:ind w:left="1080"/>
        <w:rPr>
          <w:rFonts w:cs="Arial"/>
          <w:sz w:val="18"/>
          <w:szCs w:val="18"/>
        </w:rPr>
      </w:pPr>
      <w:bookmarkStart w:id="8" w:name="_Hlk112255201"/>
      <w:r w:rsidRPr="005616F1">
        <w:rPr>
          <w:rFonts w:cs="Arial"/>
          <w:sz w:val="18"/>
          <w:szCs w:val="18"/>
        </w:rPr>
        <w:t>7a Key Elements in Homework</w:t>
      </w:r>
    </w:p>
    <w:bookmarkEnd w:id="8"/>
    <w:p w14:paraId="063812D7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7b Reading &amp; Highlight</w:t>
      </w:r>
    </w:p>
    <w:p w14:paraId="303780F9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7c Using Books in Counseling</w:t>
      </w:r>
    </w:p>
    <w:p w14:paraId="5C5B9324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 xml:space="preserve">7d Homework Manuals </w:t>
      </w:r>
    </w:p>
    <w:p w14:paraId="4028BF3E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7e Planning</w:t>
      </w:r>
    </w:p>
    <w:p w14:paraId="763D8E54" w14:textId="66BDFBED" w:rsidR="000B7FA1" w:rsidRPr="005616F1" w:rsidRDefault="000D3853" w:rsidP="00800EA1">
      <w:pPr>
        <w:jc w:val="center"/>
        <w:rPr>
          <w:rFonts w:cs="Arial"/>
          <w:b/>
          <w:bCs/>
          <w:sz w:val="18"/>
          <w:szCs w:val="18"/>
        </w:rPr>
      </w:pPr>
      <w:r w:rsidRPr="005616F1">
        <w:rPr>
          <w:rFonts w:cs="Arial"/>
          <w:b/>
          <w:bCs/>
          <w:sz w:val="18"/>
          <w:szCs w:val="18"/>
        </w:rPr>
        <w:t xml:space="preserve">WEEK </w:t>
      </w:r>
      <w:r w:rsidR="00EF37EE" w:rsidRPr="005616F1">
        <w:rPr>
          <w:rFonts w:cs="Arial"/>
          <w:b/>
          <w:bCs/>
          <w:sz w:val="18"/>
          <w:szCs w:val="18"/>
        </w:rPr>
        <w:t>EIGHT</w:t>
      </w:r>
    </w:p>
    <w:bookmarkEnd w:id="7"/>
    <w:p w14:paraId="328A206E" w14:textId="77777777" w:rsidR="000B7FA1" w:rsidRPr="005616F1" w:rsidRDefault="000B7FA1" w:rsidP="000B7FA1">
      <w:pPr>
        <w:ind w:left="360"/>
        <w:rPr>
          <w:rFonts w:cs="Arial"/>
          <w:b/>
          <w:bCs/>
          <w:sz w:val="18"/>
          <w:szCs w:val="18"/>
        </w:rPr>
      </w:pPr>
      <w:r w:rsidRPr="005616F1">
        <w:rPr>
          <w:rFonts w:cs="Arial"/>
          <w:b/>
          <w:bCs/>
          <w:sz w:val="18"/>
          <w:szCs w:val="18"/>
        </w:rPr>
        <w:t xml:space="preserve">Tab # 8 Exploring </w:t>
      </w:r>
      <w:proofErr w:type="gramStart"/>
      <w:r w:rsidRPr="005616F1">
        <w:rPr>
          <w:rFonts w:cs="Arial"/>
          <w:b/>
          <w:bCs/>
          <w:sz w:val="18"/>
          <w:szCs w:val="18"/>
        </w:rPr>
        <w:t>The</w:t>
      </w:r>
      <w:proofErr w:type="gramEnd"/>
      <w:r w:rsidRPr="005616F1">
        <w:rPr>
          <w:rFonts w:cs="Arial"/>
          <w:b/>
          <w:bCs/>
          <w:sz w:val="18"/>
          <w:szCs w:val="18"/>
        </w:rPr>
        <w:t xml:space="preserve"> Heart As A Target In Counseling.</w:t>
      </w:r>
    </w:p>
    <w:p w14:paraId="780AF5CC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 xml:space="preserve">8 Counseling Training Power Point Slides.pptx What Influences </w:t>
      </w:r>
      <w:proofErr w:type="gramStart"/>
      <w:r w:rsidRPr="005616F1">
        <w:rPr>
          <w:rFonts w:cs="Arial"/>
          <w:sz w:val="18"/>
          <w:szCs w:val="18"/>
        </w:rPr>
        <w:t>Or</w:t>
      </w:r>
      <w:proofErr w:type="gramEnd"/>
      <w:r w:rsidRPr="005616F1">
        <w:rPr>
          <w:rFonts w:cs="Arial"/>
          <w:sz w:val="18"/>
          <w:szCs w:val="18"/>
        </w:rPr>
        <w:t xml:space="preserve"> Informs Our Desires/Passions </w:t>
      </w:r>
    </w:p>
    <w:p w14:paraId="57848B25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8a Heart homework assignment</w:t>
      </w:r>
    </w:p>
    <w:p w14:paraId="12DAE3FC" w14:textId="77777777" w:rsidR="000B7FA1" w:rsidRPr="005616F1" w:rsidRDefault="000B7FA1" w:rsidP="000B7FA1">
      <w:pPr>
        <w:ind w:left="360"/>
        <w:rPr>
          <w:rFonts w:cs="Arial"/>
          <w:b/>
          <w:bCs/>
          <w:sz w:val="18"/>
          <w:szCs w:val="18"/>
        </w:rPr>
      </w:pPr>
      <w:r w:rsidRPr="005616F1">
        <w:rPr>
          <w:rFonts w:cs="Arial"/>
          <w:b/>
          <w:bCs/>
          <w:sz w:val="18"/>
          <w:szCs w:val="18"/>
        </w:rPr>
        <w:t xml:space="preserve">Tab # 9 Exploring Confession </w:t>
      </w:r>
      <w:proofErr w:type="gramStart"/>
      <w:r w:rsidRPr="005616F1">
        <w:rPr>
          <w:rFonts w:cs="Arial"/>
          <w:b/>
          <w:bCs/>
          <w:sz w:val="18"/>
          <w:szCs w:val="18"/>
        </w:rPr>
        <w:t>And</w:t>
      </w:r>
      <w:proofErr w:type="gramEnd"/>
      <w:r w:rsidRPr="005616F1">
        <w:rPr>
          <w:rFonts w:cs="Arial"/>
          <w:b/>
          <w:bCs/>
          <w:sz w:val="18"/>
          <w:szCs w:val="18"/>
        </w:rPr>
        <w:t xml:space="preserve"> Repentance.</w:t>
      </w:r>
    </w:p>
    <w:p w14:paraId="7268F058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9 Confession &amp; Repentance homework assignment</w:t>
      </w:r>
    </w:p>
    <w:p w14:paraId="3ED949D8" w14:textId="38E5DFAB" w:rsidR="000B7FA1" w:rsidRPr="005616F1" w:rsidRDefault="000B7FA1" w:rsidP="00800EA1">
      <w:pPr>
        <w:jc w:val="center"/>
        <w:rPr>
          <w:rFonts w:cs="Arial"/>
          <w:b/>
          <w:bCs/>
          <w:sz w:val="18"/>
          <w:szCs w:val="18"/>
        </w:rPr>
      </w:pPr>
      <w:r w:rsidRPr="005616F1">
        <w:rPr>
          <w:rFonts w:cs="Arial"/>
          <w:b/>
          <w:bCs/>
          <w:sz w:val="18"/>
          <w:szCs w:val="18"/>
        </w:rPr>
        <w:t xml:space="preserve">WEEK </w:t>
      </w:r>
      <w:r w:rsidR="00EF37EE" w:rsidRPr="005616F1">
        <w:rPr>
          <w:rFonts w:cs="Arial"/>
          <w:b/>
          <w:bCs/>
          <w:sz w:val="18"/>
          <w:szCs w:val="18"/>
        </w:rPr>
        <w:t>NINE</w:t>
      </w:r>
    </w:p>
    <w:p w14:paraId="30F2B046" w14:textId="77777777" w:rsidR="000B7FA1" w:rsidRPr="005616F1" w:rsidRDefault="000B7FA1" w:rsidP="000B7FA1">
      <w:pPr>
        <w:ind w:left="360"/>
        <w:rPr>
          <w:rFonts w:cs="Arial"/>
          <w:b/>
          <w:bCs/>
          <w:sz w:val="18"/>
          <w:szCs w:val="18"/>
        </w:rPr>
      </w:pPr>
      <w:bookmarkStart w:id="9" w:name="_Hlk112848232"/>
      <w:r w:rsidRPr="005616F1">
        <w:rPr>
          <w:rFonts w:cs="Arial"/>
          <w:b/>
          <w:bCs/>
          <w:sz w:val="18"/>
          <w:szCs w:val="18"/>
        </w:rPr>
        <w:t>Tab # 10 Exploring Counseling Failure.</w:t>
      </w:r>
    </w:p>
    <w:p w14:paraId="696127DF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10a 50-Failure Factors</w:t>
      </w:r>
    </w:p>
    <w:p w14:paraId="4F4389ED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10b What to do when counseling fails</w:t>
      </w:r>
    </w:p>
    <w:p w14:paraId="6D0F22DC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10c Counseling Recovery</w:t>
      </w:r>
    </w:p>
    <w:p w14:paraId="78B942FC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 xml:space="preserve">10d When to End Counseling </w:t>
      </w:r>
    </w:p>
    <w:p w14:paraId="764BC17E" w14:textId="77777777" w:rsidR="000B7FA1" w:rsidRPr="005616F1" w:rsidRDefault="000B7FA1" w:rsidP="000B7FA1">
      <w:pPr>
        <w:ind w:left="360"/>
        <w:rPr>
          <w:rFonts w:cs="Arial"/>
          <w:b/>
          <w:bCs/>
          <w:sz w:val="18"/>
          <w:szCs w:val="18"/>
        </w:rPr>
      </w:pPr>
      <w:bookmarkStart w:id="10" w:name="_Hlk112848839"/>
      <w:bookmarkEnd w:id="9"/>
      <w:r w:rsidRPr="005616F1">
        <w:rPr>
          <w:rFonts w:cs="Arial"/>
          <w:b/>
          <w:bCs/>
          <w:sz w:val="18"/>
          <w:szCs w:val="18"/>
        </w:rPr>
        <w:t>Tab # 11 Exploring Biblical Stewardship</w:t>
      </w:r>
    </w:p>
    <w:p w14:paraId="534AFA08" w14:textId="46FA550D" w:rsidR="000B7FA1" w:rsidRPr="005616F1" w:rsidRDefault="000B7FA1" w:rsidP="00800EA1">
      <w:pPr>
        <w:jc w:val="center"/>
        <w:rPr>
          <w:rFonts w:cs="Arial"/>
          <w:b/>
          <w:bCs/>
          <w:sz w:val="18"/>
          <w:szCs w:val="18"/>
        </w:rPr>
      </w:pPr>
      <w:r w:rsidRPr="005616F1">
        <w:rPr>
          <w:rFonts w:cs="Arial"/>
          <w:b/>
          <w:bCs/>
          <w:sz w:val="18"/>
          <w:szCs w:val="18"/>
        </w:rPr>
        <w:t xml:space="preserve">WEEK </w:t>
      </w:r>
      <w:r w:rsidR="00EF37EE" w:rsidRPr="005616F1">
        <w:rPr>
          <w:rFonts w:cs="Arial"/>
          <w:b/>
          <w:bCs/>
          <w:sz w:val="18"/>
          <w:szCs w:val="18"/>
        </w:rPr>
        <w:t>TEN</w:t>
      </w:r>
    </w:p>
    <w:p w14:paraId="7E66D719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 xml:space="preserve">11a </w:t>
      </w:r>
      <w:bookmarkStart w:id="11" w:name="_Hlk112848694"/>
      <w:r w:rsidRPr="005616F1">
        <w:rPr>
          <w:rFonts w:cs="Arial"/>
          <w:sz w:val="18"/>
          <w:szCs w:val="18"/>
        </w:rPr>
        <w:t xml:space="preserve">Understanding </w:t>
      </w:r>
      <w:proofErr w:type="gramStart"/>
      <w:r w:rsidRPr="005616F1">
        <w:rPr>
          <w:rFonts w:cs="Arial"/>
          <w:sz w:val="18"/>
          <w:szCs w:val="18"/>
        </w:rPr>
        <w:t>The</w:t>
      </w:r>
      <w:proofErr w:type="gramEnd"/>
      <w:r w:rsidRPr="005616F1">
        <w:rPr>
          <w:rFonts w:cs="Arial"/>
          <w:sz w:val="18"/>
          <w:szCs w:val="18"/>
        </w:rPr>
        <w:t xml:space="preserve"> Life Principles Of Stewardship</w:t>
      </w:r>
    </w:p>
    <w:p w14:paraId="4A56E440" w14:textId="7454230E" w:rsidR="000B7FA1" w:rsidRPr="005616F1" w:rsidRDefault="000B7FA1" w:rsidP="00800EA1">
      <w:pPr>
        <w:jc w:val="center"/>
        <w:rPr>
          <w:rFonts w:cs="Arial"/>
          <w:b/>
          <w:bCs/>
          <w:sz w:val="18"/>
          <w:szCs w:val="18"/>
        </w:rPr>
      </w:pPr>
      <w:r w:rsidRPr="005616F1">
        <w:rPr>
          <w:rFonts w:cs="Arial"/>
          <w:b/>
          <w:bCs/>
          <w:sz w:val="18"/>
          <w:szCs w:val="18"/>
        </w:rPr>
        <w:t xml:space="preserve">WEEK </w:t>
      </w:r>
      <w:r w:rsidR="00EF37EE" w:rsidRPr="005616F1">
        <w:rPr>
          <w:rFonts w:cs="Arial"/>
          <w:b/>
          <w:bCs/>
          <w:sz w:val="18"/>
          <w:szCs w:val="18"/>
        </w:rPr>
        <w:t>ELEVEN</w:t>
      </w:r>
    </w:p>
    <w:p w14:paraId="027F42FF" w14:textId="77777777" w:rsidR="000B7FA1" w:rsidRPr="005616F1" w:rsidRDefault="000B7FA1" w:rsidP="000B7FA1">
      <w:pPr>
        <w:ind w:left="360"/>
        <w:rPr>
          <w:rFonts w:cs="Arial"/>
          <w:b/>
          <w:bCs/>
          <w:sz w:val="18"/>
          <w:szCs w:val="18"/>
        </w:rPr>
      </w:pPr>
      <w:bookmarkStart w:id="12" w:name="_Hlk112849013"/>
      <w:bookmarkEnd w:id="10"/>
      <w:bookmarkEnd w:id="11"/>
      <w:r w:rsidRPr="005616F1">
        <w:rPr>
          <w:rFonts w:cs="Arial"/>
          <w:b/>
          <w:bCs/>
          <w:sz w:val="18"/>
          <w:szCs w:val="18"/>
        </w:rPr>
        <w:t>Tab # 12 Exploring Case studies</w:t>
      </w:r>
    </w:p>
    <w:p w14:paraId="6739D8A5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12 Living for Today</w:t>
      </w:r>
    </w:p>
    <w:p w14:paraId="313931FF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12a Marriage help</w:t>
      </w:r>
    </w:p>
    <w:p w14:paraId="7A3FDE5F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12b Testimony Case study</w:t>
      </w:r>
    </w:p>
    <w:p w14:paraId="7F42E170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 xml:space="preserve">12c Case study </w:t>
      </w:r>
    </w:p>
    <w:p w14:paraId="43CF7A80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12d She Simply had been waiting.</w:t>
      </w:r>
    </w:p>
    <w:p w14:paraId="099B613C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12e Life is a Big Fat Zero</w:t>
      </w:r>
    </w:p>
    <w:p w14:paraId="28EE0162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12f Get me out of this mess</w:t>
      </w:r>
    </w:p>
    <w:p w14:paraId="4DB7C41F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12g Hope for a Hopeless Case Study</w:t>
      </w:r>
    </w:p>
    <w:p w14:paraId="61CC6EDD" w14:textId="77777777" w:rsidR="00F55FAF" w:rsidRPr="005616F1" w:rsidRDefault="00F55FAF">
      <w:pPr>
        <w:ind w:left="360"/>
        <w:rPr>
          <w:rFonts w:cs="Arial"/>
          <w:b/>
          <w:bCs/>
          <w:sz w:val="18"/>
          <w:szCs w:val="18"/>
        </w:rPr>
      </w:pPr>
      <w:r w:rsidRPr="005616F1">
        <w:rPr>
          <w:rFonts w:cs="Arial"/>
          <w:b/>
          <w:bCs/>
          <w:sz w:val="18"/>
          <w:szCs w:val="18"/>
        </w:rPr>
        <w:br w:type="page"/>
      </w:r>
    </w:p>
    <w:p w14:paraId="1DEBC9F5" w14:textId="06721641" w:rsidR="000B7FA1" w:rsidRPr="005616F1" w:rsidRDefault="000B7FA1" w:rsidP="00800EA1">
      <w:pPr>
        <w:jc w:val="center"/>
        <w:rPr>
          <w:rFonts w:cs="Arial"/>
          <w:b/>
          <w:bCs/>
          <w:sz w:val="18"/>
          <w:szCs w:val="18"/>
        </w:rPr>
      </w:pPr>
      <w:r w:rsidRPr="005616F1">
        <w:rPr>
          <w:rFonts w:cs="Arial"/>
          <w:b/>
          <w:bCs/>
          <w:sz w:val="18"/>
          <w:szCs w:val="18"/>
        </w:rPr>
        <w:lastRenderedPageBreak/>
        <w:t xml:space="preserve">WEEK </w:t>
      </w:r>
      <w:r w:rsidR="00EF37EE" w:rsidRPr="005616F1">
        <w:rPr>
          <w:rFonts w:cs="Arial"/>
          <w:b/>
          <w:bCs/>
          <w:sz w:val="18"/>
          <w:szCs w:val="18"/>
        </w:rPr>
        <w:t>TWELVE</w:t>
      </w:r>
    </w:p>
    <w:bookmarkEnd w:id="12"/>
    <w:p w14:paraId="79AF76AB" w14:textId="77777777" w:rsidR="000B7FA1" w:rsidRPr="005616F1" w:rsidRDefault="000B7FA1" w:rsidP="000B7FA1">
      <w:pPr>
        <w:ind w:left="360"/>
        <w:rPr>
          <w:rFonts w:cs="Arial"/>
          <w:b/>
          <w:bCs/>
          <w:sz w:val="18"/>
          <w:szCs w:val="18"/>
        </w:rPr>
      </w:pPr>
      <w:r w:rsidRPr="005616F1">
        <w:rPr>
          <w:rFonts w:cs="Arial"/>
          <w:b/>
          <w:bCs/>
          <w:sz w:val="18"/>
          <w:szCs w:val="18"/>
        </w:rPr>
        <w:t xml:space="preserve">Tab # 13 Exploring </w:t>
      </w:r>
      <w:proofErr w:type="gramStart"/>
      <w:r w:rsidRPr="005616F1">
        <w:rPr>
          <w:rFonts w:cs="Arial"/>
          <w:b/>
          <w:bCs/>
          <w:sz w:val="18"/>
          <w:szCs w:val="18"/>
        </w:rPr>
        <w:t>The</w:t>
      </w:r>
      <w:proofErr w:type="gramEnd"/>
      <w:r w:rsidRPr="005616F1">
        <w:rPr>
          <w:rFonts w:cs="Arial"/>
          <w:b/>
          <w:bCs/>
          <w:sz w:val="18"/>
          <w:szCs w:val="18"/>
        </w:rPr>
        <w:t xml:space="preserve"> Sufficiency of Scripture</w:t>
      </w:r>
    </w:p>
    <w:p w14:paraId="5B6886F0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13a Sufficiency of Scripture to Diagnose and Cure Souls</w:t>
      </w:r>
    </w:p>
    <w:p w14:paraId="540D991A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13b Biblical Counseling and Our Sufficiency in Christ</w:t>
      </w:r>
    </w:p>
    <w:p w14:paraId="28B75436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13c Sufficiency of Scripture in Counseling</w:t>
      </w:r>
    </w:p>
    <w:p w14:paraId="0830354E" w14:textId="77777777" w:rsidR="000B7FA1" w:rsidRPr="005616F1" w:rsidRDefault="000B7FA1" w:rsidP="000B7FA1">
      <w:pPr>
        <w:ind w:left="360"/>
        <w:rPr>
          <w:rFonts w:cs="Arial"/>
          <w:b/>
          <w:bCs/>
          <w:sz w:val="18"/>
          <w:szCs w:val="18"/>
        </w:rPr>
      </w:pPr>
      <w:r w:rsidRPr="005616F1">
        <w:rPr>
          <w:rFonts w:cs="Arial"/>
          <w:b/>
          <w:bCs/>
          <w:sz w:val="18"/>
          <w:szCs w:val="18"/>
        </w:rPr>
        <w:t>Tab # 14 Exploring Comprehensive Ministry</w:t>
      </w:r>
    </w:p>
    <w:p w14:paraId="3C7998D3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14a Establishing a counseling ministry</w:t>
      </w:r>
    </w:p>
    <w:p w14:paraId="1FE8A5EE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 xml:space="preserve">14b The Primacy </w:t>
      </w:r>
      <w:proofErr w:type="gramStart"/>
      <w:r w:rsidRPr="005616F1">
        <w:rPr>
          <w:rFonts w:cs="Arial"/>
          <w:sz w:val="18"/>
          <w:szCs w:val="18"/>
        </w:rPr>
        <w:t>Of</w:t>
      </w:r>
      <w:proofErr w:type="gramEnd"/>
      <w:r w:rsidRPr="005616F1">
        <w:rPr>
          <w:rFonts w:cs="Arial"/>
          <w:sz w:val="18"/>
          <w:szCs w:val="18"/>
        </w:rPr>
        <w:t xml:space="preserve"> The Ministry Of The Word</w:t>
      </w:r>
    </w:p>
    <w:p w14:paraId="3B3255AE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 xml:space="preserve">14c The Ministry </w:t>
      </w:r>
      <w:proofErr w:type="gramStart"/>
      <w:r w:rsidRPr="005616F1">
        <w:rPr>
          <w:rFonts w:cs="Arial"/>
          <w:sz w:val="18"/>
          <w:szCs w:val="18"/>
        </w:rPr>
        <w:t>Of</w:t>
      </w:r>
      <w:proofErr w:type="gramEnd"/>
      <w:r w:rsidRPr="005616F1">
        <w:rPr>
          <w:rFonts w:cs="Arial"/>
          <w:sz w:val="18"/>
          <w:szCs w:val="18"/>
        </w:rPr>
        <w:t xml:space="preserve"> The Word</w:t>
      </w:r>
    </w:p>
    <w:p w14:paraId="150DD339" w14:textId="77777777" w:rsidR="000B7FA1" w:rsidRPr="005616F1" w:rsidRDefault="000B7FA1" w:rsidP="000B7FA1">
      <w:pPr>
        <w:ind w:left="360"/>
        <w:rPr>
          <w:rFonts w:cs="Arial"/>
          <w:b/>
          <w:bCs/>
          <w:sz w:val="18"/>
          <w:szCs w:val="18"/>
        </w:rPr>
      </w:pPr>
      <w:r w:rsidRPr="005616F1">
        <w:rPr>
          <w:rFonts w:cs="Arial"/>
          <w:b/>
          <w:bCs/>
          <w:sz w:val="18"/>
          <w:szCs w:val="18"/>
        </w:rPr>
        <w:t xml:space="preserve">Tab # 15 Exploring Approaches to Counseling </w:t>
      </w:r>
    </w:p>
    <w:p w14:paraId="4E6CF178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 xml:space="preserve">15a Comparisons </w:t>
      </w:r>
      <w:proofErr w:type="gramStart"/>
      <w:r w:rsidRPr="005616F1">
        <w:rPr>
          <w:rFonts w:cs="Arial"/>
          <w:sz w:val="18"/>
          <w:szCs w:val="18"/>
        </w:rPr>
        <w:t>Of</w:t>
      </w:r>
      <w:proofErr w:type="gramEnd"/>
      <w:r w:rsidRPr="005616F1">
        <w:rPr>
          <w:rFonts w:cs="Arial"/>
          <w:sz w:val="18"/>
          <w:szCs w:val="18"/>
        </w:rPr>
        <w:t xml:space="preserve"> Counseling Philosophies</w:t>
      </w:r>
    </w:p>
    <w:p w14:paraId="44787889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15b Cure of Souls and the Modern Psychotherapies</w:t>
      </w:r>
    </w:p>
    <w:p w14:paraId="5CB507D8" w14:textId="77777777" w:rsidR="000B7FA1" w:rsidRPr="005616F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15c Integrating Psychology and the Bible</w:t>
      </w:r>
    </w:p>
    <w:p w14:paraId="71E1F375" w14:textId="0AF77C9B" w:rsidR="006B34A1" w:rsidRPr="000B7FA1" w:rsidRDefault="000B7FA1" w:rsidP="000B7FA1">
      <w:pPr>
        <w:ind w:left="1080"/>
        <w:rPr>
          <w:rFonts w:cs="Arial"/>
          <w:sz w:val="18"/>
          <w:szCs w:val="18"/>
        </w:rPr>
      </w:pPr>
      <w:r w:rsidRPr="005616F1">
        <w:rPr>
          <w:rFonts w:cs="Arial"/>
          <w:sz w:val="18"/>
          <w:szCs w:val="18"/>
        </w:rPr>
        <w:t>15d Books Recommended</w:t>
      </w:r>
    </w:p>
    <w:sectPr w:rsidR="006B34A1" w:rsidRPr="000B7FA1" w:rsidSect="005616F1">
      <w:footerReference w:type="default" r:id="rId7"/>
      <w:footerReference w:type="first" r:id="rId8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5ABC" w14:textId="77777777" w:rsidR="00C551BF" w:rsidRDefault="00C551BF" w:rsidP="001D542D">
      <w:pPr>
        <w:spacing w:before="0" w:after="0"/>
      </w:pPr>
      <w:r>
        <w:separator/>
      </w:r>
    </w:p>
  </w:endnote>
  <w:endnote w:type="continuationSeparator" w:id="0">
    <w:p w14:paraId="37F6FC1A" w14:textId="77777777" w:rsidR="00C551BF" w:rsidRDefault="00C551BF" w:rsidP="001D54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453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3B750" w14:textId="69391FA1" w:rsidR="00877BA8" w:rsidRDefault="00022D70" w:rsidP="001C61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9EE6" w14:textId="422215C0" w:rsidR="00877BA8" w:rsidRDefault="00877BA8">
    <w:pPr>
      <w:pStyle w:val="Footer"/>
      <w:jc w:val="center"/>
    </w:pPr>
  </w:p>
  <w:p w14:paraId="70D13051" w14:textId="43E141C8" w:rsidR="00E14A03" w:rsidRPr="00A644D7" w:rsidRDefault="005616F1" w:rsidP="00A644D7">
    <w:pPr>
      <w:pStyle w:val="Footer"/>
      <w:jc w:val="right"/>
    </w:pPr>
    <w:r w:rsidRPr="005616F1">
      <w:t>1 Track Two Lesson Plan.docx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F71F" w14:textId="77777777" w:rsidR="00C551BF" w:rsidRDefault="00C551BF" w:rsidP="001D542D">
      <w:pPr>
        <w:spacing w:before="0" w:after="0"/>
      </w:pPr>
      <w:r>
        <w:separator/>
      </w:r>
    </w:p>
  </w:footnote>
  <w:footnote w:type="continuationSeparator" w:id="0">
    <w:p w14:paraId="4B5B4273" w14:textId="77777777" w:rsidR="00C551BF" w:rsidRDefault="00C551BF" w:rsidP="001D54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6C8E"/>
    <w:multiLevelType w:val="hybridMultilevel"/>
    <w:tmpl w:val="AE64CC74"/>
    <w:lvl w:ilvl="0" w:tplc="39E80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E5CB1"/>
    <w:multiLevelType w:val="multilevel"/>
    <w:tmpl w:val="7206BE00"/>
    <w:lvl w:ilvl="0">
      <w:start w:val="1"/>
      <w:numFmt w:val="decimal"/>
      <w:pStyle w:val="SubPoin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BC6657"/>
    <w:multiLevelType w:val="hybridMultilevel"/>
    <w:tmpl w:val="E95AE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153179"/>
    <w:multiLevelType w:val="hybridMultilevel"/>
    <w:tmpl w:val="5B1A7A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1767962">
    <w:abstractNumId w:val="0"/>
  </w:num>
  <w:num w:numId="2" w16cid:durableId="1330908839">
    <w:abstractNumId w:val="1"/>
  </w:num>
  <w:num w:numId="3" w16cid:durableId="600919473">
    <w:abstractNumId w:val="2"/>
  </w:num>
  <w:num w:numId="4" w16cid:durableId="887686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CC"/>
    <w:rsid w:val="00022D70"/>
    <w:rsid w:val="00025184"/>
    <w:rsid w:val="00083025"/>
    <w:rsid w:val="000A19F5"/>
    <w:rsid w:val="000B7FA1"/>
    <w:rsid w:val="000D1DE6"/>
    <w:rsid w:val="000D3853"/>
    <w:rsid w:val="000F3D09"/>
    <w:rsid w:val="000F5031"/>
    <w:rsid w:val="001044DE"/>
    <w:rsid w:val="00164907"/>
    <w:rsid w:val="0018558A"/>
    <w:rsid w:val="001B0222"/>
    <w:rsid w:val="001B1D8C"/>
    <w:rsid w:val="001C618B"/>
    <w:rsid w:val="001D542D"/>
    <w:rsid w:val="001E3446"/>
    <w:rsid w:val="00222B84"/>
    <w:rsid w:val="002F57F0"/>
    <w:rsid w:val="0031541B"/>
    <w:rsid w:val="003631A6"/>
    <w:rsid w:val="00365C2E"/>
    <w:rsid w:val="0038796A"/>
    <w:rsid w:val="003F1915"/>
    <w:rsid w:val="003F4B2D"/>
    <w:rsid w:val="0042238A"/>
    <w:rsid w:val="004302A9"/>
    <w:rsid w:val="00433AB8"/>
    <w:rsid w:val="00466361"/>
    <w:rsid w:val="004933A5"/>
    <w:rsid w:val="004C7CEE"/>
    <w:rsid w:val="0054663E"/>
    <w:rsid w:val="0055032C"/>
    <w:rsid w:val="005616F1"/>
    <w:rsid w:val="0058190F"/>
    <w:rsid w:val="005850BC"/>
    <w:rsid w:val="005B25D1"/>
    <w:rsid w:val="005D6626"/>
    <w:rsid w:val="00610788"/>
    <w:rsid w:val="00682BBE"/>
    <w:rsid w:val="006A1CE3"/>
    <w:rsid w:val="006A521B"/>
    <w:rsid w:val="006A6D23"/>
    <w:rsid w:val="006B34A1"/>
    <w:rsid w:val="007450CC"/>
    <w:rsid w:val="0075676C"/>
    <w:rsid w:val="00756D6B"/>
    <w:rsid w:val="00773245"/>
    <w:rsid w:val="007A5475"/>
    <w:rsid w:val="00800EA1"/>
    <w:rsid w:val="00877BA8"/>
    <w:rsid w:val="0089298F"/>
    <w:rsid w:val="008B65CC"/>
    <w:rsid w:val="008E3B90"/>
    <w:rsid w:val="008F164A"/>
    <w:rsid w:val="00913F4E"/>
    <w:rsid w:val="00915D90"/>
    <w:rsid w:val="0099652C"/>
    <w:rsid w:val="009C080B"/>
    <w:rsid w:val="009C720D"/>
    <w:rsid w:val="009D4F99"/>
    <w:rsid w:val="00A05061"/>
    <w:rsid w:val="00A0742E"/>
    <w:rsid w:val="00A17812"/>
    <w:rsid w:val="00A35EE0"/>
    <w:rsid w:val="00A81977"/>
    <w:rsid w:val="00B62B7A"/>
    <w:rsid w:val="00BE636D"/>
    <w:rsid w:val="00BF085F"/>
    <w:rsid w:val="00C10700"/>
    <w:rsid w:val="00C551BF"/>
    <w:rsid w:val="00C60D74"/>
    <w:rsid w:val="00C61E33"/>
    <w:rsid w:val="00CB3846"/>
    <w:rsid w:val="00CB414D"/>
    <w:rsid w:val="00D17F4C"/>
    <w:rsid w:val="00D61F08"/>
    <w:rsid w:val="00DD42CC"/>
    <w:rsid w:val="00DE04A3"/>
    <w:rsid w:val="00E14A03"/>
    <w:rsid w:val="00E330BB"/>
    <w:rsid w:val="00E651CE"/>
    <w:rsid w:val="00E86704"/>
    <w:rsid w:val="00EA4EB0"/>
    <w:rsid w:val="00EF364A"/>
    <w:rsid w:val="00EF37EE"/>
    <w:rsid w:val="00F06579"/>
    <w:rsid w:val="00F20E3B"/>
    <w:rsid w:val="00F55FAF"/>
    <w:rsid w:val="00FB343F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E33B"/>
  <w15:chartTrackingRefBased/>
  <w15:docId w15:val="{2706C90A-183C-45D8-A35C-B427DCA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77"/>
    <w:pPr>
      <w:ind w:left="0"/>
    </w:pPr>
    <w:rPr>
      <w:rFonts w:ascii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Point">
    <w:name w:val="Main Point"/>
    <w:basedOn w:val="Normal"/>
    <w:link w:val="MainPointChar"/>
    <w:qFormat/>
    <w:rsid w:val="00083025"/>
    <w:rPr>
      <w:b/>
      <w:caps/>
      <w:sz w:val="22"/>
    </w:rPr>
  </w:style>
  <w:style w:type="character" w:customStyle="1" w:styleId="MainPointChar">
    <w:name w:val="Main Point Char"/>
    <w:basedOn w:val="DefaultParagraphFont"/>
    <w:link w:val="MainPoint"/>
    <w:rsid w:val="00083025"/>
    <w:rPr>
      <w:rFonts w:ascii="Arial" w:hAnsi="Arial"/>
      <w:b/>
      <w:caps/>
    </w:rPr>
  </w:style>
  <w:style w:type="paragraph" w:customStyle="1" w:styleId="SubPoint1">
    <w:name w:val="Sub Point #1"/>
    <w:basedOn w:val="ListParagraph"/>
    <w:link w:val="SubPoint1Char"/>
    <w:qFormat/>
    <w:rsid w:val="00F20E3B"/>
    <w:pPr>
      <w:numPr>
        <w:numId w:val="2"/>
      </w:numPr>
      <w:spacing w:before="240"/>
      <w:ind w:left="1080" w:hanging="360"/>
      <w:contextualSpacing w:val="0"/>
    </w:pPr>
    <w:rPr>
      <w:sz w:val="22"/>
    </w:rPr>
  </w:style>
  <w:style w:type="character" w:customStyle="1" w:styleId="SubPoint1Char">
    <w:name w:val="Sub Point #1 Char"/>
    <w:basedOn w:val="DefaultParagraphFont"/>
    <w:link w:val="SubPoint1"/>
    <w:rsid w:val="00F20E3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20E3B"/>
    <w:pPr>
      <w:ind w:left="720"/>
      <w:contextualSpacing/>
    </w:pPr>
  </w:style>
  <w:style w:type="paragraph" w:customStyle="1" w:styleId="Level4">
    <w:name w:val="Level 4"/>
    <w:basedOn w:val="Normal"/>
    <w:link w:val="Level4Char"/>
    <w:qFormat/>
    <w:rsid w:val="008E3B90"/>
    <w:pPr>
      <w:ind w:left="1080"/>
    </w:pPr>
    <w:rPr>
      <w:sz w:val="22"/>
    </w:rPr>
  </w:style>
  <w:style w:type="character" w:customStyle="1" w:styleId="Level4Char">
    <w:name w:val="Level 4 Char"/>
    <w:basedOn w:val="DefaultParagraphFont"/>
    <w:link w:val="Level4"/>
    <w:rsid w:val="008E3B9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B65C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B65CC"/>
    <w:rPr>
      <w:rFonts w:ascii="Arial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D542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D542D"/>
    <w:rPr>
      <w:rFonts w:ascii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Hilgeman</dc:creator>
  <cp:keywords/>
  <dc:description/>
  <cp:lastModifiedBy>Brad Hilgeman</cp:lastModifiedBy>
  <cp:revision>66</cp:revision>
  <dcterms:created xsi:type="dcterms:W3CDTF">2022-09-02T14:20:00Z</dcterms:created>
  <dcterms:modified xsi:type="dcterms:W3CDTF">2023-11-21T16:00:00Z</dcterms:modified>
</cp:coreProperties>
</file>